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14" w:rsidRPr="008B5483" w:rsidRDefault="009E1A80" w:rsidP="009E1A80">
      <w:pPr>
        <w:jc w:val="center"/>
        <w:rPr>
          <w:rFonts w:ascii="Times New Roman" w:hAnsi="Times New Roman" w:cs="Times New Roman"/>
          <w:b/>
          <w:sz w:val="44"/>
          <w:szCs w:val="44"/>
        </w:rPr>
      </w:pPr>
      <w:r w:rsidRPr="008B5483">
        <w:rPr>
          <w:rFonts w:ascii="Times New Roman" w:cs="Times New Roman"/>
          <w:b/>
          <w:sz w:val="44"/>
          <w:szCs w:val="44"/>
        </w:rPr>
        <w:t>设备数量、参数及报价调整说明</w:t>
      </w:r>
    </w:p>
    <w:p w:rsidR="009E1A80" w:rsidRPr="008B5483" w:rsidRDefault="009E1A80" w:rsidP="009E1A80">
      <w:pPr>
        <w:rPr>
          <w:rFonts w:ascii="Times New Roman" w:hAnsi="Times New Roman" w:cs="Times New Roman"/>
          <w:sz w:val="28"/>
          <w:szCs w:val="28"/>
        </w:rPr>
      </w:pPr>
      <w:r w:rsidRPr="008B5483">
        <w:rPr>
          <w:rFonts w:ascii="Times New Roman" w:hAnsi="Times New Roman" w:cs="Times New Roman"/>
          <w:sz w:val="28"/>
          <w:szCs w:val="28"/>
        </w:rPr>
        <w:t xml:space="preserve">     </w:t>
      </w:r>
      <w:r w:rsidRPr="008B5483">
        <w:rPr>
          <w:rFonts w:ascii="Times New Roman" w:cs="Times New Roman"/>
          <w:sz w:val="28"/>
          <w:szCs w:val="28"/>
        </w:rPr>
        <w:t>经过专家论证，针对专家所提意见，对设备购置数量、参数及报价进行了优化和调整，具体如下：</w:t>
      </w:r>
    </w:p>
    <w:p w:rsidR="009E1A80" w:rsidRPr="008B5483" w:rsidRDefault="009E1A80" w:rsidP="009E1A80">
      <w:pPr>
        <w:rPr>
          <w:rFonts w:ascii="Times New Roman" w:hAnsi="Times New Roman" w:cs="Times New Roman"/>
          <w:sz w:val="28"/>
          <w:szCs w:val="28"/>
        </w:rPr>
      </w:pPr>
      <w:r w:rsidRPr="008B5483">
        <w:rPr>
          <w:rFonts w:ascii="Times New Roman" w:hAnsi="Times New Roman" w:cs="Times New Roman"/>
          <w:sz w:val="28"/>
          <w:szCs w:val="28"/>
        </w:rPr>
        <w:t xml:space="preserve">  </w:t>
      </w:r>
      <w:r w:rsidR="00B5589B" w:rsidRPr="008B5483">
        <w:rPr>
          <w:rFonts w:ascii="Times New Roman" w:cs="Times New Roman"/>
          <w:sz w:val="28"/>
          <w:szCs w:val="28"/>
        </w:rPr>
        <w:t>项目名称：</w:t>
      </w:r>
      <w:r w:rsidR="00B5589B" w:rsidRPr="008B5483">
        <w:rPr>
          <w:rFonts w:ascii="Times New Roman" w:hAnsi="Times New Roman" w:cs="Times New Roman"/>
          <w:sz w:val="28"/>
          <w:szCs w:val="28"/>
        </w:rPr>
        <w:t xml:space="preserve"> </w:t>
      </w:r>
      <w:r w:rsidR="00C84CF9" w:rsidRPr="008B5483">
        <w:rPr>
          <w:rFonts w:ascii="Times New Roman" w:cs="Times New Roman"/>
          <w:sz w:val="28"/>
          <w:szCs w:val="28"/>
        </w:rPr>
        <w:t>过程装备与控制工程专业实验室建设</w:t>
      </w:r>
      <w:r w:rsidR="00C84CF9" w:rsidRPr="008B5483">
        <w:rPr>
          <w:rFonts w:ascii="Times New Roman" w:hAnsi="Times New Roman" w:cs="Times New Roman"/>
          <w:sz w:val="28"/>
          <w:szCs w:val="28"/>
        </w:rPr>
        <w:t xml:space="preserve"> </w:t>
      </w:r>
      <w:r w:rsidR="00B5589B" w:rsidRPr="008B5483">
        <w:rPr>
          <w:rFonts w:ascii="Times New Roman" w:hAnsi="Times New Roman" w:cs="Times New Roman"/>
          <w:sz w:val="28"/>
          <w:szCs w:val="28"/>
        </w:rPr>
        <w:t xml:space="preserve">          </w:t>
      </w:r>
      <w:r w:rsidR="00211885" w:rsidRPr="008B5483">
        <w:rPr>
          <w:rFonts w:ascii="Times New Roman" w:hAnsi="Times New Roman" w:cs="Times New Roman"/>
          <w:sz w:val="28"/>
          <w:szCs w:val="28"/>
        </w:rPr>
        <w:t xml:space="preserve">   </w:t>
      </w:r>
      <w:r w:rsidR="00211885" w:rsidRPr="008B5483">
        <w:rPr>
          <w:rFonts w:ascii="Times New Roman" w:cs="Times New Roman"/>
          <w:sz w:val="28"/>
          <w:szCs w:val="28"/>
        </w:rPr>
        <w:t>采购经费由</w:t>
      </w:r>
      <w:r w:rsidR="00B5589B" w:rsidRPr="008B5483">
        <w:rPr>
          <w:rFonts w:ascii="Times New Roman" w:hAnsi="Times New Roman" w:cs="Times New Roman"/>
          <w:sz w:val="28"/>
          <w:szCs w:val="28"/>
          <w:u w:val="single"/>
        </w:rPr>
        <w:t xml:space="preserve">  </w:t>
      </w:r>
      <w:r w:rsidR="00574491" w:rsidRPr="008B5483">
        <w:rPr>
          <w:rFonts w:ascii="Times New Roman" w:hAnsi="Times New Roman" w:cs="Times New Roman"/>
          <w:sz w:val="28"/>
          <w:szCs w:val="28"/>
          <w:u w:val="single"/>
        </w:rPr>
        <w:t>143.90</w:t>
      </w:r>
      <w:r w:rsidR="00B5589B" w:rsidRPr="008B5483">
        <w:rPr>
          <w:rFonts w:ascii="Times New Roman" w:hAnsi="Times New Roman" w:cs="Times New Roman"/>
          <w:sz w:val="28"/>
          <w:szCs w:val="28"/>
          <w:u w:val="single"/>
        </w:rPr>
        <w:t xml:space="preserve"> </w:t>
      </w:r>
      <w:r w:rsidR="00B5589B" w:rsidRPr="008B5483">
        <w:rPr>
          <w:rFonts w:ascii="Times New Roman" w:hAnsi="Times New Roman" w:cs="Times New Roman"/>
          <w:sz w:val="28"/>
          <w:szCs w:val="28"/>
        </w:rPr>
        <w:t xml:space="preserve"> </w:t>
      </w:r>
      <w:r w:rsidR="00B5589B" w:rsidRPr="008B5483">
        <w:rPr>
          <w:rFonts w:ascii="Times New Roman" w:cs="Times New Roman"/>
          <w:sz w:val="28"/>
          <w:szCs w:val="28"/>
        </w:rPr>
        <w:t>万元变</w:t>
      </w:r>
      <w:r w:rsidR="00211885" w:rsidRPr="008B5483">
        <w:rPr>
          <w:rFonts w:ascii="Times New Roman" w:cs="Times New Roman"/>
          <w:sz w:val="28"/>
          <w:szCs w:val="28"/>
        </w:rPr>
        <w:t>为</w:t>
      </w:r>
      <w:r w:rsidR="00B5589B" w:rsidRPr="008B5483">
        <w:rPr>
          <w:rFonts w:ascii="Times New Roman" w:hAnsi="Times New Roman" w:cs="Times New Roman"/>
          <w:sz w:val="28"/>
          <w:szCs w:val="28"/>
          <w:u w:val="single"/>
        </w:rPr>
        <w:t xml:space="preserve">  </w:t>
      </w:r>
      <w:r w:rsidR="00B91F8A" w:rsidRPr="00B91F8A">
        <w:rPr>
          <w:rFonts w:ascii="Times New Roman" w:hAnsi="Times New Roman" w:cs="Times New Roman"/>
          <w:color w:val="000000" w:themeColor="text1"/>
          <w:sz w:val="28"/>
          <w:szCs w:val="28"/>
          <w:u w:val="single"/>
        </w:rPr>
        <w:t>1</w:t>
      </w:r>
      <w:r w:rsidR="00BE3E88">
        <w:rPr>
          <w:rFonts w:ascii="Times New Roman" w:hAnsi="Times New Roman" w:cs="Times New Roman" w:hint="eastAsia"/>
          <w:color w:val="000000" w:themeColor="text1"/>
          <w:sz w:val="28"/>
          <w:szCs w:val="28"/>
          <w:u w:val="single"/>
        </w:rPr>
        <w:t>41</w:t>
      </w:r>
      <w:r w:rsidR="00B91F8A" w:rsidRPr="00B91F8A">
        <w:rPr>
          <w:rFonts w:ascii="Times New Roman" w:hAnsi="Times New Roman" w:cs="Times New Roman"/>
          <w:color w:val="000000" w:themeColor="text1"/>
          <w:sz w:val="28"/>
          <w:szCs w:val="28"/>
          <w:u w:val="single"/>
        </w:rPr>
        <w:t>.22</w:t>
      </w:r>
      <w:r w:rsidR="00B5589B" w:rsidRPr="008B5483">
        <w:rPr>
          <w:rFonts w:ascii="Times New Roman" w:hAnsi="Times New Roman" w:cs="Times New Roman"/>
          <w:sz w:val="28"/>
          <w:szCs w:val="28"/>
          <w:u w:val="single"/>
        </w:rPr>
        <w:t xml:space="preserve"> </w:t>
      </w:r>
      <w:r w:rsidR="00211885" w:rsidRPr="008B5483">
        <w:rPr>
          <w:rFonts w:ascii="Times New Roman" w:cs="Times New Roman"/>
          <w:sz w:val="28"/>
          <w:szCs w:val="28"/>
        </w:rPr>
        <w:t>万元。</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557"/>
        <w:gridCol w:w="3401"/>
        <w:gridCol w:w="851"/>
        <w:gridCol w:w="1134"/>
        <w:gridCol w:w="1134"/>
        <w:gridCol w:w="567"/>
        <w:gridCol w:w="992"/>
        <w:gridCol w:w="992"/>
        <w:gridCol w:w="3548"/>
      </w:tblGrid>
      <w:tr w:rsidR="00B5589B" w:rsidRPr="008B5483" w:rsidTr="006514F5">
        <w:trPr>
          <w:trHeight w:val="533"/>
        </w:trPr>
        <w:tc>
          <w:tcPr>
            <w:tcW w:w="709" w:type="dxa"/>
            <w:vMerge w:val="restart"/>
            <w:vAlign w:val="center"/>
          </w:tcPr>
          <w:p w:rsidR="00B5589B" w:rsidRPr="008B5483" w:rsidRDefault="00B5589B" w:rsidP="00B5589B">
            <w:pPr>
              <w:spacing w:line="360" w:lineRule="auto"/>
              <w:jc w:val="center"/>
              <w:rPr>
                <w:rFonts w:ascii="Times New Roman" w:eastAsia="方正大标宋简体" w:hAnsi="Times New Roman" w:cs="Times New Roman"/>
                <w:szCs w:val="21"/>
              </w:rPr>
            </w:pPr>
            <w:r w:rsidRPr="008B5483">
              <w:rPr>
                <w:rFonts w:ascii="Times New Roman" w:eastAsia="方正大标宋简体" w:hAnsi="Calibri" w:cs="Times New Roman"/>
                <w:szCs w:val="21"/>
              </w:rPr>
              <w:t>序号</w:t>
            </w:r>
          </w:p>
        </w:tc>
        <w:tc>
          <w:tcPr>
            <w:tcW w:w="1557" w:type="dxa"/>
            <w:vMerge w:val="restart"/>
            <w:vAlign w:val="center"/>
          </w:tcPr>
          <w:p w:rsidR="00B5589B" w:rsidRPr="008B5483" w:rsidRDefault="00B5589B" w:rsidP="00B5589B">
            <w:pPr>
              <w:spacing w:line="360" w:lineRule="auto"/>
              <w:jc w:val="center"/>
              <w:rPr>
                <w:rFonts w:ascii="Times New Roman" w:eastAsia="方正大标宋简体" w:hAnsi="Times New Roman" w:cs="Times New Roman"/>
                <w:szCs w:val="21"/>
              </w:rPr>
            </w:pPr>
            <w:r w:rsidRPr="008B5483">
              <w:rPr>
                <w:rFonts w:ascii="Times New Roman" w:eastAsia="方正大标宋简体" w:hAnsi="Calibri" w:cs="Times New Roman"/>
                <w:szCs w:val="21"/>
              </w:rPr>
              <w:t>设备名称</w:t>
            </w:r>
          </w:p>
        </w:tc>
        <w:tc>
          <w:tcPr>
            <w:tcW w:w="3401" w:type="dxa"/>
            <w:vMerge w:val="restart"/>
            <w:vAlign w:val="center"/>
          </w:tcPr>
          <w:p w:rsidR="00B5589B" w:rsidRPr="008B5483" w:rsidRDefault="00B5589B" w:rsidP="00B5589B">
            <w:pPr>
              <w:spacing w:line="360" w:lineRule="auto"/>
              <w:jc w:val="center"/>
              <w:rPr>
                <w:rFonts w:ascii="Times New Roman" w:eastAsia="方正大标宋简体" w:hAnsi="Times New Roman" w:cs="Times New Roman"/>
                <w:szCs w:val="21"/>
              </w:rPr>
            </w:pPr>
            <w:r w:rsidRPr="008B5483">
              <w:rPr>
                <w:rFonts w:ascii="Times New Roman" w:eastAsia="方正大标宋简体" w:hAnsi="Calibri" w:cs="Times New Roman"/>
                <w:szCs w:val="21"/>
              </w:rPr>
              <w:t>技术参数</w:t>
            </w:r>
          </w:p>
        </w:tc>
        <w:tc>
          <w:tcPr>
            <w:tcW w:w="851" w:type="dxa"/>
            <w:vMerge w:val="restart"/>
            <w:vAlign w:val="center"/>
          </w:tcPr>
          <w:p w:rsidR="00B5589B" w:rsidRPr="008B5483" w:rsidRDefault="00B5589B" w:rsidP="00B5589B">
            <w:pPr>
              <w:spacing w:line="360" w:lineRule="auto"/>
              <w:jc w:val="center"/>
              <w:rPr>
                <w:rFonts w:ascii="Times New Roman" w:eastAsia="方正大标宋简体" w:hAnsi="Times New Roman" w:cs="Times New Roman"/>
                <w:szCs w:val="21"/>
              </w:rPr>
            </w:pPr>
            <w:r w:rsidRPr="008B5483">
              <w:rPr>
                <w:rFonts w:ascii="Times New Roman" w:eastAsia="方正大标宋简体" w:hAnsi="Calibri" w:cs="Times New Roman"/>
                <w:szCs w:val="21"/>
              </w:rPr>
              <w:t>套数</w:t>
            </w:r>
          </w:p>
        </w:tc>
        <w:tc>
          <w:tcPr>
            <w:tcW w:w="1134" w:type="dxa"/>
            <w:vMerge w:val="restart"/>
            <w:vAlign w:val="center"/>
          </w:tcPr>
          <w:p w:rsidR="00366B6A" w:rsidRPr="008B5483" w:rsidRDefault="00B5589B" w:rsidP="00B5589B">
            <w:pPr>
              <w:jc w:val="center"/>
              <w:rPr>
                <w:rFonts w:ascii="Times New Roman" w:eastAsia="方正大标宋简体" w:hAnsi="Times New Roman" w:cs="Times New Roman"/>
                <w:szCs w:val="21"/>
              </w:rPr>
            </w:pPr>
            <w:r w:rsidRPr="008B5483">
              <w:rPr>
                <w:rFonts w:ascii="Times New Roman" w:eastAsia="方正大标宋简体" w:hAnsi="Calibri" w:cs="Times New Roman"/>
                <w:szCs w:val="21"/>
              </w:rPr>
              <w:t>单价</w:t>
            </w:r>
          </w:p>
          <w:p w:rsidR="00B5589B" w:rsidRPr="008B5483" w:rsidRDefault="00B5589B" w:rsidP="00B5589B">
            <w:pPr>
              <w:jc w:val="center"/>
              <w:rPr>
                <w:rFonts w:ascii="Times New Roman" w:eastAsia="方正大标宋简体" w:hAnsi="Times New Roman" w:cs="Times New Roman"/>
                <w:szCs w:val="21"/>
              </w:rPr>
            </w:pPr>
            <w:r w:rsidRPr="008B5483">
              <w:rPr>
                <w:rFonts w:ascii="Times New Roman" w:eastAsia="方正大标宋简体" w:cs="Times New Roman"/>
                <w:szCs w:val="21"/>
              </w:rPr>
              <w:t>（</w:t>
            </w:r>
            <w:r w:rsidRPr="008B5483">
              <w:rPr>
                <w:rFonts w:ascii="Times New Roman" w:eastAsia="方正大标宋简体" w:hAnsi="Calibri" w:cs="Times New Roman"/>
                <w:szCs w:val="21"/>
              </w:rPr>
              <w:t>万</w:t>
            </w:r>
            <w:r w:rsidRPr="008B5483">
              <w:rPr>
                <w:rFonts w:ascii="Times New Roman" w:eastAsia="方正大标宋简体" w:cs="Times New Roman"/>
                <w:szCs w:val="21"/>
              </w:rPr>
              <w:t>元）</w:t>
            </w:r>
          </w:p>
        </w:tc>
        <w:tc>
          <w:tcPr>
            <w:tcW w:w="1134" w:type="dxa"/>
            <w:vMerge w:val="restart"/>
            <w:vAlign w:val="center"/>
          </w:tcPr>
          <w:p w:rsidR="00366B6A" w:rsidRPr="008B5483" w:rsidRDefault="00B5589B" w:rsidP="00B5589B">
            <w:pPr>
              <w:spacing w:line="360" w:lineRule="auto"/>
              <w:jc w:val="center"/>
              <w:rPr>
                <w:rFonts w:ascii="Times New Roman" w:eastAsia="方正大标宋简体" w:hAnsi="Times New Roman" w:cs="Times New Roman"/>
                <w:szCs w:val="21"/>
              </w:rPr>
            </w:pPr>
            <w:r w:rsidRPr="008B5483">
              <w:rPr>
                <w:rFonts w:ascii="Times New Roman" w:eastAsia="方正大标宋简体" w:hAnsi="Calibri" w:cs="Times New Roman"/>
                <w:szCs w:val="21"/>
              </w:rPr>
              <w:t>总价</w:t>
            </w:r>
          </w:p>
          <w:p w:rsidR="00B5589B" w:rsidRPr="008B5483" w:rsidRDefault="00B5589B" w:rsidP="00B5589B">
            <w:pPr>
              <w:spacing w:line="360" w:lineRule="auto"/>
              <w:jc w:val="center"/>
              <w:rPr>
                <w:rFonts w:ascii="Times New Roman" w:eastAsia="方正大标宋简体" w:hAnsi="Times New Roman" w:cs="Times New Roman"/>
                <w:szCs w:val="21"/>
              </w:rPr>
            </w:pPr>
            <w:r w:rsidRPr="008B5483">
              <w:rPr>
                <w:rFonts w:ascii="Times New Roman" w:eastAsia="方正大标宋简体" w:cs="Times New Roman"/>
                <w:szCs w:val="21"/>
              </w:rPr>
              <w:t>（万元）</w:t>
            </w:r>
          </w:p>
        </w:tc>
        <w:tc>
          <w:tcPr>
            <w:tcW w:w="6099" w:type="dxa"/>
            <w:gridSpan w:val="4"/>
            <w:vAlign w:val="center"/>
          </w:tcPr>
          <w:p w:rsidR="00B5589B" w:rsidRPr="008B5483" w:rsidRDefault="00B5589B" w:rsidP="00B5589B">
            <w:pPr>
              <w:spacing w:line="360" w:lineRule="auto"/>
              <w:jc w:val="center"/>
              <w:rPr>
                <w:rFonts w:ascii="Times New Roman" w:eastAsia="方正大标宋简体" w:hAnsi="Times New Roman" w:cs="Times New Roman"/>
                <w:szCs w:val="21"/>
              </w:rPr>
            </w:pPr>
            <w:r w:rsidRPr="008B5483">
              <w:rPr>
                <w:rFonts w:ascii="Times New Roman" w:eastAsia="方正大标宋简体" w:hAnsi="Calibri" w:cs="Times New Roman"/>
                <w:szCs w:val="21"/>
              </w:rPr>
              <w:t>调整后</w:t>
            </w:r>
          </w:p>
        </w:tc>
      </w:tr>
      <w:tr w:rsidR="00635CC1" w:rsidRPr="008B5483" w:rsidTr="006514F5">
        <w:trPr>
          <w:trHeight w:val="555"/>
        </w:trPr>
        <w:tc>
          <w:tcPr>
            <w:tcW w:w="709" w:type="dxa"/>
            <w:vMerge/>
            <w:vAlign w:val="center"/>
          </w:tcPr>
          <w:p w:rsidR="00B5589B" w:rsidRPr="008B5483" w:rsidRDefault="00B5589B" w:rsidP="00B5589B">
            <w:pPr>
              <w:spacing w:line="360" w:lineRule="auto"/>
              <w:jc w:val="center"/>
              <w:rPr>
                <w:rFonts w:ascii="Times New Roman" w:eastAsia="方正大标宋简体" w:hAnsi="Times New Roman" w:cs="Times New Roman"/>
                <w:szCs w:val="21"/>
              </w:rPr>
            </w:pPr>
          </w:p>
        </w:tc>
        <w:tc>
          <w:tcPr>
            <w:tcW w:w="1557" w:type="dxa"/>
            <w:vMerge/>
            <w:vAlign w:val="center"/>
          </w:tcPr>
          <w:p w:rsidR="00B5589B" w:rsidRPr="008B5483" w:rsidRDefault="00B5589B" w:rsidP="00B5589B">
            <w:pPr>
              <w:spacing w:line="360" w:lineRule="auto"/>
              <w:jc w:val="center"/>
              <w:rPr>
                <w:rFonts w:ascii="Times New Roman" w:eastAsia="方正大标宋简体" w:hAnsi="Times New Roman" w:cs="Times New Roman"/>
                <w:szCs w:val="21"/>
              </w:rPr>
            </w:pPr>
          </w:p>
        </w:tc>
        <w:tc>
          <w:tcPr>
            <w:tcW w:w="3401" w:type="dxa"/>
            <w:vMerge/>
            <w:vAlign w:val="center"/>
          </w:tcPr>
          <w:p w:rsidR="00B5589B" w:rsidRPr="008B5483" w:rsidRDefault="00B5589B" w:rsidP="00B5589B">
            <w:pPr>
              <w:spacing w:line="360" w:lineRule="auto"/>
              <w:jc w:val="center"/>
              <w:rPr>
                <w:rFonts w:ascii="Times New Roman" w:eastAsia="方正大标宋简体" w:hAnsi="Times New Roman" w:cs="Times New Roman"/>
                <w:szCs w:val="21"/>
              </w:rPr>
            </w:pPr>
          </w:p>
        </w:tc>
        <w:tc>
          <w:tcPr>
            <w:tcW w:w="851" w:type="dxa"/>
            <w:vMerge/>
            <w:vAlign w:val="center"/>
          </w:tcPr>
          <w:p w:rsidR="00B5589B" w:rsidRPr="008B5483" w:rsidRDefault="00B5589B" w:rsidP="00B5589B">
            <w:pPr>
              <w:spacing w:line="360" w:lineRule="auto"/>
              <w:jc w:val="center"/>
              <w:rPr>
                <w:rFonts w:ascii="Times New Roman" w:eastAsia="方正大标宋简体" w:hAnsi="Times New Roman" w:cs="Times New Roman"/>
                <w:szCs w:val="21"/>
              </w:rPr>
            </w:pPr>
          </w:p>
        </w:tc>
        <w:tc>
          <w:tcPr>
            <w:tcW w:w="1134" w:type="dxa"/>
            <w:vMerge/>
            <w:vAlign w:val="center"/>
          </w:tcPr>
          <w:p w:rsidR="00B5589B" w:rsidRPr="008B5483" w:rsidRDefault="00B5589B" w:rsidP="00B5589B">
            <w:pPr>
              <w:jc w:val="center"/>
              <w:rPr>
                <w:rFonts w:ascii="Times New Roman" w:eastAsia="方正大标宋简体" w:hAnsi="Times New Roman" w:cs="Times New Roman"/>
                <w:szCs w:val="21"/>
              </w:rPr>
            </w:pPr>
          </w:p>
        </w:tc>
        <w:tc>
          <w:tcPr>
            <w:tcW w:w="1134" w:type="dxa"/>
            <w:vMerge/>
            <w:vAlign w:val="center"/>
          </w:tcPr>
          <w:p w:rsidR="00B5589B" w:rsidRPr="008B5483" w:rsidRDefault="00B5589B" w:rsidP="00B5589B">
            <w:pPr>
              <w:spacing w:line="360" w:lineRule="auto"/>
              <w:jc w:val="center"/>
              <w:rPr>
                <w:rFonts w:ascii="Times New Roman" w:eastAsia="方正大标宋简体" w:hAnsi="Times New Roman" w:cs="Times New Roman"/>
                <w:szCs w:val="21"/>
              </w:rPr>
            </w:pPr>
          </w:p>
        </w:tc>
        <w:tc>
          <w:tcPr>
            <w:tcW w:w="567" w:type="dxa"/>
            <w:vAlign w:val="center"/>
          </w:tcPr>
          <w:p w:rsidR="00B5589B" w:rsidRPr="008B5483" w:rsidRDefault="00B5589B" w:rsidP="00B5589B">
            <w:pPr>
              <w:spacing w:line="360" w:lineRule="auto"/>
              <w:jc w:val="center"/>
              <w:rPr>
                <w:rFonts w:ascii="Times New Roman" w:eastAsia="方正大标宋简体" w:hAnsi="Times New Roman" w:cs="Times New Roman"/>
                <w:szCs w:val="21"/>
              </w:rPr>
            </w:pPr>
            <w:r w:rsidRPr="008B5483">
              <w:rPr>
                <w:rFonts w:ascii="Times New Roman" w:eastAsia="方正大标宋简体" w:cs="Times New Roman"/>
                <w:szCs w:val="21"/>
              </w:rPr>
              <w:t>套数</w:t>
            </w:r>
          </w:p>
        </w:tc>
        <w:tc>
          <w:tcPr>
            <w:tcW w:w="992" w:type="dxa"/>
            <w:vAlign w:val="center"/>
          </w:tcPr>
          <w:p w:rsidR="00635CC1" w:rsidRDefault="00B5589B" w:rsidP="00B5589B">
            <w:pPr>
              <w:jc w:val="center"/>
              <w:rPr>
                <w:rFonts w:ascii="Times New Roman" w:eastAsia="方正大标宋简体" w:hAnsi="Calibri" w:cs="Times New Roman"/>
                <w:szCs w:val="21"/>
              </w:rPr>
            </w:pPr>
            <w:r w:rsidRPr="008B5483">
              <w:rPr>
                <w:rFonts w:ascii="Times New Roman" w:eastAsia="方正大标宋简体" w:hAnsi="Calibri" w:cs="Times New Roman"/>
                <w:szCs w:val="21"/>
              </w:rPr>
              <w:t>单价</w:t>
            </w:r>
          </w:p>
          <w:p w:rsidR="00B5589B" w:rsidRPr="008B5483" w:rsidRDefault="00B5589B" w:rsidP="00B5589B">
            <w:pPr>
              <w:jc w:val="center"/>
              <w:rPr>
                <w:rFonts w:ascii="Times New Roman" w:eastAsia="方正大标宋简体" w:hAnsi="Times New Roman" w:cs="Times New Roman"/>
                <w:szCs w:val="21"/>
              </w:rPr>
            </w:pPr>
            <w:r w:rsidRPr="008B5483">
              <w:rPr>
                <w:rFonts w:ascii="Times New Roman" w:eastAsia="方正大标宋简体" w:cs="Times New Roman"/>
                <w:szCs w:val="21"/>
              </w:rPr>
              <w:t>（</w:t>
            </w:r>
            <w:r w:rsidRPr="008B5483">
              <w:rPr>
                <w:rFonts w:ascii="Times New Roman" w:eastAsia="方正大标宋简体" w:hAnsi="Calibri" w:cs="Times New Roman"/>
                <w:szCs w:val="21"/>
              </w:rPr>
              <w:t>万</w:t>
            </w:r>
            <w:r w:rsidRPr="008B5483">
              <w:rPr>
                <w:rFonts w:ascii="Times New Roman" w:eastAsia="方正大标宋简体" w:cs="Times New Roman"/>
                <w:szCs w:val="21"/>
              </w:rPr>
              <w:t>元）</w:t>
            </w:r>
          </w:p>
        </w:tc>
        <w:tc>
          <w:tcPr>
            <w:tcW w:w="992" w:type="dxa"/>
            <w:vAlign w:val="center"/>
          </w:tcPr>
          <w:p w:rsidR="00635CC1" w:rsidRDefault="00B5589B" w:rsidP="00B5589B">
            <w:pPr>
              <w:spacing w:line="360" w:lineRule="auto"/>
              <w:jc w:val="center"/>
              <w:rPr>
                <w:rFonts w:ascii="Times New Roman" w:eastAsia="方正大标宋简体" w:hAnsi="Calibri" w:cs="Times New Roman"/>
                <w:szCs w:val="21"/>
              </w:rPr>
            </w:pPr>
            <w:r w:rsidRPr="008B5483">
              <w:rPr>
                <w:rFonts w:ascii="Times New Roman" w:eastAsia="方正大标宋简体" w:hAnsi="Calibri" w:cs="Times New Roman"/>
                <w:szCs w:val="21"/>
              </w:rPr>
              <w:t>总价</w:t>
            </w:r>
          </w:p>
          <w:p w:rsidR="00B5589B" w:rsidRPr="008B5483" w:rsidRDefault="00B5589B" w:rsidP="00B5589B">
            <w:pPr>
              <w:spacing w:line="360" w:lineRule="auto"/>
              <w:jc w:val="center"/>
              <w:rPr>
                <w:rFonts w:ascii="Times New Roman" w:eastAsia="方正大标宋简体" w:hAnsi="Times New Roman" w:cs="Times New Roman"/>
                <w:szCs w:val="21"/>
              </w:rPr>
            </w:pPr>
            <w:r w:rsidRPr="008B5483">
              <w:rPr>
                <w:rFonts w:ascii="Times New Roman" w:eastAsia="方正大标宋简体" w:cs="Times New Roman"/>
                <w:szCs w:val="21"/>
              </w:rPr>
              <w:t>（万元）</w:t>
            </w:r>
          </w:p>
        </w:tc>
        <w:tc>
          <w:tcPr>
            <w:tcW w:w="3548" w:type="dxa"/>
            <w:vAlign w:val="center"/>
          </w:tcPr>
          <w:p w:rsidR="00B5589B" w:rsidRPr="008B5483" w:rsidRDefault="00B5589B" w:rsidP="00B5589B">
            <w:pPr>
              <w:spacing w:line="360" w:lineRule="auto"/>
              <w:jc w:val="center"/>
              <w:rPr>
                <w:rFonts w:ascii="Times New Roman" w:eastAsia="方正大标宋简体" w:hAnsi="Times New Roman" w:cs="Times New Roman"/>
                <w:szCs w:val="21"/>
              </w:rPr>
            </w:pPr>
            <w:r w:rsidRPr="008B5483">
              <w:rPr>
                <w:rFonts w:ascii="Times New Roman" w:eastAsia="方正大标宋简体" w:cs="Times New Roman"/>
                <w:szCs w:val="21"/>
              </w:rPr>
              <w:t>技术参数</w:t>
            </w:r>
          </w:p>
        </w:tc>
      </w:tr>
      <w:tr w:rsidR="00FF762C" w:rsidRPr="008B5483" w:rsidTr="006514F5">
        <w:tc>
          <w:tcPr>
            <w:tcW w:w="709" w:type="dxa"/>
            <w:vAlign w:val="center"/>
          </w:tcPr>
          <w:p w:rsidR="00FF762C" w:rsidRPr="008B5483" w:rsidRDefault="00FF762C" w:rsidP="001975E7">
            <w:pPr>
              <w:spacing w:line="360" w:lineRule="auto"/>
              <w:jc w:val="center"/>
              <w:rPr>
                <w:rFonts w:ascii="Times New Roman" w:eastAsia="宋体" w:hAnsi="Times New Roman" w:cs="Times New Roman"/>
                <w:sz w:val="20"/>
                <w:szCs w:val="20"/>
              </w:rPr>
            </w:pPr>
            <w:r w:rsidRPr="008B5483">
              <w:rPr>
                <w:rFonts w:ascii="Times New Roman" w:eastAsia="宋体" w:hAnsi="Times New Roman" w:cs="Times New Roman"/>
                <w:sz w:val="20"/>
                <w:szCs w:val="20"/>
              </w:rPr>
              <w:t>1</w:t>
            </w:r>
          </w:p>
        </w:tc>
        <w:tc>
          <w:tcPr>
            <w:tcW w:w="155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cs="Times New Roman"/>
                <w:szCs w:val="21"/>
              </w:rPr>
              <w:t>薄壁容器应力测定实验装置系统</w:t>
            </w:r>
          </w:p>
        </w:tc>
        <w:tc>
          <w:tcPr>
            <w:tcW w:w="3401" w:type="dxa"/>
            <w:vAlign w:val="center"/>
          </w:tcPr>
          <w:p w:rsidR="00FF762C" w:rsidRPr="008B5483" w:rsidRDefault="00FF762C" w:rsidP="002C4541">
            <w:pPr>
              <w:rPr>
                <w:rFonts w:ascii="Times New Roman" w:hAnsi="Times New Roman" w:cs="Times New Roman"/>
                <w:szCs w:val="21"/>
              </w:rPr>
            </w:pPr>
            <w:r w:rsidRPr="008B5483">
              <w:rPr>
                <w:rFonts w:ascii="Times New Roman" w:cs="Times New Roman"/>
                <w:szCs w:val="21"/>
              </w:rPr>
              <w:t>（</w:t>
            </w:r>
            <w:r w:rsidRPr="008B5483">
              <w:rPr>
                <w:rFonts w:ascii="Times New Roman" w:hAnsi="Times New Roman" w:cs="Times New Roman"/>
                <w:szCs w:val="21"/>
              </w:rPr>
              <w:t>1</w:t>
            </w:r>
            <w:r w:rsidRPr="008B5483">
              <w:rPr>
                <w:rFonts w:ascii="Times New Roman" w:cs="Times New Roman"/>
                <w:szCs w:val="21"/>
              </w:rPr>
              <w:t>）薄壁容器</w:t>
            </w:r>
            <w:r w:rsidRPr="008B5483">
              <w:rPr>
                <w:rFonts w:ascii="Times New Roman" w:hAnsi="Times New Roman" w:cs="Times New Roman"/>
                <w:szCs w:val="21"/>
              </w:rPr>
              <w:t>DN325*6</w:t>
            </w:r>
            <w:r w:rsidRPr="008B5483">
              <w:rPr>
                <w:rFonts w:ascii="Times New Roman" w:cs="Times New Roman"/>
                <w:szCs w:val="21"/>
              </w:rPr>
              <w:t>（含管路、阀门、支座和半球、椭圆、</w:t>
            </w:r>
            <w:r w:rsidRPr="008B5483">
              <w:rPr>
                <w:rFonts w:ascii="Times New Roman" w:hAnsi="Times New Roman" w:cs="Times New Roman"/>
                <w:szCs w:val="21"/>
              </w:rPr>
              <w:t>60</w:t>
            </w:r>
            <w:r w:rsidRPr="008B5483">
              <w:rPr>
                <w:rFonts w:ascii="Times New Roman" w:cs="Times New Roman"/>
                <w:szCs w:val="21"/>
              </w:rPr>
              <w:t>锥形、平板四种不同封头，</w:t>
            </w:r>
            <w:r w:rsidRPr="008B5483">
              <w:rPr>
                <w:rFonts w:ascii="Times New Roman" w:hAnsi="Times New Roman" w:cs="Times New Roman"/>
                <w:szCs w:val="21"/>
              </w:rPr>
              <w:t xml:space="preserve"> </w:t>
            </w:r>
            <w:r w:rsidRPr="008B5483">
              <w:rPr>
                <w:rFonts w:ascii="Times New Roman" w:cs="Times New Roman"/>
                <w:szCs w:val="21"/>
              </w:rPr>
              <w:t>制造材料全部为不锈钢）；</w:t>
            </w:r>
            <w:r w:rsidRPr="008B5483">
              <w:rPr>
                <w:rFonts w:ascii="Times New Roman" w:hAnsi="Times New Roman" w:cs="Times New Roman"/>
                <w:szCs w:val="21"/>
              </w:rPr>
              <w:t xml:space="preserve">                   </w:t>
            </w:r>
            <w:r w:rsidRPr="008B5483">
              <w:rPr>
                <w:rFonts w:ascii="Times New Roman" w:hAnsi="Times New Roman" w:cs="Times New Roman"/>
                <w:szCs w:val="21"/>
              </w:rPr>
              <w:br/>
            </w:r>
            <w:r w:rsidRPr="008B5483">
              <w:rPr>
                <w:rFonts w:ascii="Times New Roman" w:cs="Times New Roman"/>
                <w:szCs w:val="21"/>
              </w:rPr>
              <w:t>（</w:t>
            </w:r>
            <w:r w:rsidRPr="008B5483">
              <w:rPr>
                <w:rFonts w:ascii="Times New Roman" w:hAnsi="Times New Roman" w:cs="Times New Roman"/>
                <w:szCs w:val="21"/>
              </w:rPr>
              <w:t>2</w:t>
            </w:r>
            <w:r w:rsidRPr="008B5483">
              <w:rPr>
                <w:rFonts w:ascii="Times New Roman" w:cs="Times New Roman"/>
                <w:szCs w:val="21"/>
              </w:rPr>
              <w:t>）自控柱塞计量泵一套；</w:t>
            </w:r>
            <w:r w:rsidRPr="008B5483">
              <w:rPr>
                <w:rFonts w:ascii="Times New Roman" w:hAnsi="Times New Roman" w:cs="Times New Roman"/>
                <w:szCs w:val="21"/>
              </w:rPr>
              <w:t xml:space="preserve">     </w:t>
            </w:r>
            <w:r w:rsidRPr="008B5483">
              <w:rPr>
                <w:rFonts w:ascii="Times New Roman" w:hAnsi="Times New Roman" w:cs="Times New Roman"/>
                <w:szCs w:val="21"/>
              </w:rPr>
              <w:br/>
            </w:r>
            <w:r w:rsidRPr="008B5483">
              <w:rPr>
                <w:rFonts w:ascii="Times New Roman" w:cs="Times New Roman"/>
                <w:szCs w:val="21"/>
              </w:rPr>
              <w:t>（</w:t>
            </w:r>
            <w:r w:rsidRPr="008B5483">
              <w:rPr>
                <w:rFonts w:ascii="Times New Roman" w:hAnsi="Times New Roman" w:cs="Times New Roman"/>
                <w:szCs w:val="21"/>
              </w:rPr>
              <w:t>3</w:t>
            </w:r>
            <w:r w:rsidRPr="008B5483">
              <w:rPr>
                <w:rFonts w:ascii="Times New Roman" w:cs="Times New Roman"/>
                <w:szCs w:val="21"/>
              </w:rPr>
              <w:t>）电阻应变仪一套，与微机相连接，配测量软件。</w:t>
            </w:r>
            <w:r w:rsidRPr="008B5483">
              <w:rPr>
                <w:rFonts w:ascii="Times New Roman" w:hAnsi="Times New Roman" w:cs="Times New Roman"/>
                <w:szCs w:val="21"/>
              </w:rPr>
              <w:br/>
            </w:r>
            <w:r w:rsidRPr="008B5483">
              <w:rPr>
                <w:rFonts w:ascii="Times New Roman" w:cs="Times New Roman"/>
                <w:szCs w:val="21"/>
              </w:rPr>
              <w:t>（</w:t>
            </w:r>
            <w:r w:rsidRPr="008B5483">
              <w:rPr>
                <w:rFonts w:ascii="Times New Roman" w:hAnsi="Times New Roman" w:cs="Times New Roman"/>
                <w:szCs w:val="21"/>
              </w:rPr>
              <w:t>4</w:t>
            </w:r>
            <w:r w:rsidRPr="008B5483">
              <w:rPr>
                <w:rFonts w:ascii="Times New Roman" w:cs="Times New Roman"/>
                <w:szCs w:val="21"/>
              </w:rPr>
              <w:t>）配测试导线两套、测量应变片提供</w:t>
            </w:r>
            <w:r w:rsidRPr="008B5483">
              <w:rPr>
                <w:rFonts w:ascii="Times New Roman" w:hAnsi="Times New Roman" w:cs="Times New Roman"/>
                <w:szCs w:val="21"/>
              </w:rPr>
              <w:t>150</w:t>
            </w:r>
            <w:r w:rsidRPr="008B5483">
              <w:rPr>
                <w:rFonts w:ascii="Times New Roman" w:cs="Times New Roman"/>
                <w:szCs w:val="21"/>
              </w:rPr>
              <w:t>片；</w:t>
            </w:r>
          </w:p>
          <w:p w:rsidR="00FF762C" w:rsidRPr="008B5483" w:rsidRDefault="00FF762C" w:rsidP="002C4541">
            <w:pPr>
              <w:rPr>
                <w:rFonts w:ascii="Times New Roman" w:hAnsi="Times New Roman" w:cs="Times New Roman"/>
                <w:szCs w:val="21"/>
              </w:rPr>
            </w:pPr>
            <w:r w:rsidRPr="008B5483">
              <w:rPr>
                <w:rFonts w:ascii="Times New Roman" w:cs="Times New Roman"/>
                <w:szCs w:val="21"/>
              </w:rPr>
              <w:t>（</w:t>
            </w:r>
            <w:r w:rsidRPr="008B5483">
              <w:rPr>
                <w:rFonts w:ascii="Times New Roman" w:hAnsi="Times New Roman" w:cs="Times New Roman"/>
                <w:szCs w:val="21"/>
              </w:rPr>
              <w:t>5</w:t>
            </w:r>
            <w:r w:rsidRPr="008B5483">
              <w:rPr>
                <w:rFonts w:ascii="Times New Roman" w:cs="Times New Roman"/>
                <w:szCs w:val="21"/>
              </w:rPr>
              <w:t>）测试微机（测试微机（联想：内存</w:t>
            </w:r>
            <w:r w:rsidRPr="008B5483">
              <w:rPr>
                <w:rFonts w:ascii="Times New Roman" w:hAnsi="Times New Roman" w:cs="Times New Roman"/>
                <w:szCs w:val="21"/>
              </w:rPr>
              <w:t>4GB /</w:t>
            </w:r>
            <w:r w:rsidRPr="008B5483">
              <w:rPr>
                <w:rFonts w:ascii="Times New Roman" w:cs="Times New Roman"/>
                <w:szCs w:val="21"/>
              </w:rPr>
              <w:t>硬盘</w:t>
            </w:r>
            <w:r w:rsidRPr="008B5483">
              <w:rPr>
                <w:rFonts w:ascii="Times New Roman" w:hAnsi="Times New Roman" w:cs="Times New Roman"/>
                <w:szCs w:val="21"/>
              </w:rPr>
              <w:t>1000GB</w:t>
            </w:r>
            <w:r w:rsidRPr="008B5483">
              <w:rPr>
                <w:rFonts w:ascii="Times New Roman" w:cs="Times New Roman"/>
                <w:szCs w:val="21"/>
              </w:rPr>
              <w:t>、</w:t>
            </w:r>
            <w:r w:rsidRPr="008B5483">
              <w:rPr>
                <w:rFonts w:ascii="Times New Roman" w:hAnsi="Times New Roman" w:cs="Times New Roman"/>
                <w:szCs w:val="21"/>
              </w:rPr>
              <w:t>23</w:t>
            </w:r>
            <w:r w:rsidRPr="008B5483">
              <w:rPr>
                <w:rFonts w:ascii="Times New Roman" w:cs="Times New Roman"/>
                <w:szCs w:val="21"/>
              </w:rPr>
              <w:t>液显）；</w:t>
            </w:r>
          </w:p>
          <w:p w:rsidR="00FF762C" w:rsidRPr="008B5483" w:rsidRDefault="00FF762C" w:rsidP="002C4541">
            <w:pPr>
              <w:rPr>
                <w:rFonts w:ascii="Times New Roman" w:hAnsi="Times New Roman" w:cs="Times New Roman"/>
                <w:szCs w:val="21"/>
              </w:rPr>
            </w:pPr>
            <w:r w:rsidRPr="008B5483">
              <w:rPr>
                <w:rFonts w:ascii="Times New Roman" w:cs="Times New Roman"/>
                <w:szCs w:val="21"/>
              </w:rPr>
              <w:t>（</w:t>
            </w:r>
            <w:r w:rsidRPr="008B5483">
              <w:rPr>
                <w:rFonts w:ascii="Times New Roman" w:hAnsi="Times New Roman" w:cs="Times New Roman"/>
                <w:szCs w:val="21"/>
              </w:rPr>
              <w:t>6</w:t>
            </w:r>
            <w:r w:rsidRPr="008B5483">
              <w:rPr>
                <w:rFonts w:ascii="Times New Roman" w:cs="Times New Roman"/>
                <w:szCs w:val="21"/>
              </w:rPr>
              <w:t>）所有仪器说明书与实验指导书各一套。</w:t>
            </w:r>
          </w:p>
        </w:tc>
        <w:tc>
          <w:tcPr>
            <w:tcW w:w="851"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2</w:t>
            </w:r>
          </w:p>
        </w:tc>
        <w:tc>
          <w:tcPr>
            <w:tcW w:w="1134" w:type="dxa"/>
            <w:vAlign w:val="center"/>
          </w:tcPr>
          <w:p w:rsidR="00FF762C" w:rsidRPr="008B5483" w:rsidRDefault="00FF762C" w:rsidP="0068448E">
            <w:pPr>
              <w:jc w:val="center"/>
              <w:rPr>
                <w:rFonts w:ascii="Times New Roman" w:hAnsi="Times New Roman" w:cs="Times New Roman"/>
                <w:color w:val="000000"/>
                <w:szCs w:val="21"/>
              </w:rPr>
            </w:pPr>
            <w:r w:rsidRPr="008B5483">
              <w:rPr>
                <w:rFonts w:ascii="Times New Roman" w:hAnsi="Times New Roman" w:cs="Times New Roman"/>
                <w:color w:val="000000"/>
                <w:szCs w:val="21"/>
              </w:rPr>
              <w:t>11</w:t>
            </w:r>
          </w:p>
        </w:tc>
        <w:tc>
          <w:tcPr>
            <w:tcW w:w="1134" w:type="dxa"/>
            <w:vAlign w:val="center"/>
          </w:tcPr>
          <w:p w:rsidR="00FF762C" w:rsidRPr="008B5483" w:rsidRDefault="00FF762C" w:rsidP="0068448E">
            <w:pPr>
              <w:jc w:val="center"/>
              <w:rPr>
                <w:rFonts w:ascii="Times New Roman" w:hAnsi="Times New Roman" w:cs="Times New Roman"/>
                <w:color w:val="000000"/>
                <w:szCs w:val="21"/>
              </w:rPr>
            </w:pPr>
            <w:r w:rsidRPr="008B5483">
              <w:rPr>
                <w:rFonts w:ascii="Times New Roman" w:hAnsi="Times New Roman" w:cs="Times New Roman"/>
                <w:color w:val="000000"/>
                <w:szCs w:val="21"/>
              </w:rPr>
              <w:t>22</w:t>
            </w:r>
          </w:p>
        </w:tc>
        <w:tc>
          <w:tcPr>
            <w:tcW w:w="56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2</w:t>
            </w:r>
          </w:p>
        </w:tc>
        <w:tc>
          <w:tcPr>
            <w:tcW w:w="992" w:type="dxa"/>
            <w:vAlign w:val="center"/>
          </w:tcPr>
          <w:p w:rsidR="00FF762C" w:rsidRPr="008B5483" w:rsidRDefault="00FF762C" w:rsidP="0068448E">
            <w:pPr>
              <w:jc w:val="center"/>
              <w:rPr>
                <w:rFonts w:ascii="Times New Roman" w:hAnsi="Times New Roman" w:cs="Times New Roman"/>
                <w:color w:val="000000"/>
                <w:szCs w:val="21"/>
              </w:rPr>
            </w:pPr>
            <w:r w:rsidRPr="008B5483">
              <w:rPr>
                <w:rFonts w:ascii="Times New Roman" w:hAnsi="Times New Roman" w:cs="Times New Roman"/>
                <w:color w:val="000000"/>
                <w:szCs w:val="21"/>
              </w:rPr>
              <w:t>11</w:t>
            </w:r>
          </w:p>
        </w:tc>
        <w:tc>
          <w:tcPr>
            <w:tcW w:w="992" w:type="dxa"/>
            <w:vAlign w:val="center"/>
          </w:tcPr>
          <w:p w:rsidR="00FF762C" w:rsidRPr="008B5483" w:rsidRDefault="00FF762C" w:rsidP="0068448E">
            <w:pPr>
              <w:jc w:val="center"/>
              <w:rPr>
                <w:rFonts w:ascii="Times New Roman" w:hAnsi="Times New Roman" w:cs="Times New Roman"/>
                <w:color w:val="000000"/>
                <w:szCs w:val="21"/>
              </w:rPr>
            </w:pPr>
            <w:r w:rsidRPr="008B5483">
              <w:rPr>
                <w:rFonts w:ascii="Times New Roman" w:hAnsi="Times New Roman" w:cs="Times New Roman"/>
                <w:color w:val="000000"/>
                <w:szCs w:val="21"/>
              </w:rPr>
              <w:t>22</w:t>
            </w:r>
          </w:p>
        </w:tc>
        <w:tc>
          <w:tcPr>
            <w:tcW w:w="3548" w:type="dxa"/>
            <w:vAlign w:val="center"/>
          </w:tcPr>
          <w:p w:rsidR="00FF762C" w:rsidRDefault="00FF762C" w:rsidP="008A038E">
            <w:r>
              <w:rPr>
                <w:rFonts w:hAnsi="宋体" w:hint="eastAsia"/>
              </w:rPr>
              <w:t>1</w:t>
            </w:r>
            <w:r>
              <w:rPr>
                <w:rFonts w:hAnsi="宋体" w:hint="eastAsia"/>
              </w:rPr>
              <w:t>、</w:t>
            </w:r>
            <w:r>
              <w:rPr>
                <w:rFonts w:hAnsi="宋体"/>
              </w:rPr>
              <w:t>检测参数名称</w:t>
            </w:r>
            <w:r>
              <w:rPr>
                <w:rFonts w:hAnsi="宋体" w:hint="eastAsia"/>
              </w:rPr>
              <w:t>:</w:t>
            </w:r>
            <w:r>
              <w:rPr>
                <w:rFonts w:hAnsi="宋体"/>
              </w:rPr>
              <w:t>内压容器压力</w:t>
            </w:r>
            <w:r>
              <w:rPr>
                <w:rFonts w:hAnsi="宋体" w:hint="eastAsia"/>
              </w:rPr>
              <w:t>；</w:t>
            </w:r>
            <w:r>
              <w:rPr>
                <w:rFonts w:hAnsi="宋体"/>
              </w:rPr>
              <w:t>量程</w:t>
            </w:r>
            <w:r>
              <w:rPr>
                <w:rFonts w:hAnsi="宋体" w:hint="eastAsia"/>
              </w:rPr>
              <w:t>:</w:t>
            </w:r>
            <w:r>
              <w:t>0-1.6MPa</w:t>
            </w:r>
            <w:r>
              <w:rPr>
                <w:rFonts w:hint="eastAsia"/>
              </w:rPr>
              <w:t>；</w:t>
            </w:r>
          </w:p>
          <w:p w:rsidR="00FF762C" w:rsidRDefault="00FF762C" w:rsidP="008A038E">
            <w:r>
              <w:rPr>
                <w:rFonts w:hAnsi="宋体"/>
              </w:rPr>
              <w:t>变送器精度</w:t>
            </w:r>
            <w:r>
              <w:rPr>
                <w:rFonts w:hAnsi="宋体" w:hint="eastAsia"/>
              </w:rPr>
              <w:t>:</w:t>
            </w:r>
            <w:r>
              <w:t>0.5%</w:t>
            </w:r>
            <w:r>
              <w:rPr>
                <w:rFonts w:hint="eastAsia"/>
              </w:rPr>
              <w:t>。</w:t>
            </w:r>
          </w:p>
          <w:p w:rsidR="00FF762C" w:rsidRDefault="00FF762C" w:rsidP="008A038E">
            <w:pPr>
              <w:jc w:val="left"/>
              <w:rPr>
                <w:rFonts w:hAnsi="宋体"/>
                <w:bCs/>
                <w:kern w:val="0"/>
                <w:szCs w:val="21"/>
              </w:rPr>
            </w:pPr>
            <w:r>
              <w:rPr>
                <w:rFonts w:hAnsi="宋体" w:hint="eastAsia"/>
                <w:bCs/>
                <w:kern w:val="0"/>
                <w:szCs w:val="21"/>
              </w:rPr>
              <w:t>2</w:t>
            </w:r>
            <w:r>
              <w:rPr>
                <w:rFonts w:hAnsi="宋体" w:hint="eastAsia"/>
                <w:bCs/>
                <w:kern w:val="0"/>
                <w:szCs w:val="21"/>
              </w:rPr>
              <w:t>、</w:t>
            </w:r>
            <w:r>
              <w:rPr>
                <w:rFonts w:hAnsi="宋体"/>
                <w:bCs/>
                <w:kern w:val="0"/>
                <w:szCs w:val="21"/>
              </w:rPr>
              <w:t>基本配置及技术参数</w:t>
            </w:r>
          </w:p>
          <w:p w:rsidR="00FF762C" w:rsidRDefault="00FF762C" w:rsidP="008A038E">
            <w:r>
              <w:rPr>
                <w:rFonts w:hAnsi="宋体" w:hint="eastAsia"/>
              </w:rPr>
              <w:t>①</w:t>
            </w:r>
            <w:r>
              <w:rPr>
                <w:rFonts w:hAnsi="宋体"/>
              </w:rPr>
              <w:t>不锈卧式钢容器</w:t>
            </w:r>
            <w:r>
              <w:rPr>
                <w:rFonts w:hAnsi="宋体" w:hint="eastAsia"/>
              </w:rPr>
              <w:t>:</w:t>
            </w:r>
            <w:r>
              <w:rPr>
                <w:rFonts w:hAnsi="宋体" w:hint="eastAsia"/>
              </w:rPr>
              <w:t>数量</w:t>
            </w:r>
            <w:r>
              <w:rPr>
                <w:rFonts w:hAnsi="宋体" w:hint="eastAsia"/>
              </w:rPr>
              <w:t>2</w:t>
            </w:r>
            <w:r>
              <w:rPr>
                <w:rFonts w:hAnsi="宋体" w:hint="eastAsia"/>
              </w:rPr>
              <w:t>台，分别为：</w:t>
            </w:r>
            <w:r>
              <w:t>φ400×4</w:t>
            </w:r>
            <w:r>
              <w:rPr>
                <w:rFonts w:hint="eastAsia"/>
              </w:rPr>
              <w:t>，</w:t>
            </w:r>
            <w:r>
              <w:t>L=500</w:t>
            </w:r>
            <w:r>
              <w:rPr>
                <w:rFonts w:hAnsi="宋体"/>
              </w:rPr>
              <w:t>椭圆</w:t>
            </w:r>
            <w:r>
              <w:t>+</w:t>
            </w:r>
            <w:r>
              <w:rPr>
                <w:rFonts w:hAnsi="宋体"/>
              </w:rPr>
              <w:t>球形封头</w:t>
            </w:r>
            <w:r>
              <w:rPr>
                <w:rFonts w:hAnsi="宋体" w:hint="eastAsia"/>
              </w:rPr>
              <w:t>；</w:t>
            </w:r>
            <w:r>
              <w:t>φ400×4</w:t>
            </w:r>
            <w:r>
              <w:rPr>
                <w:rFonts w:hint="eastAsia"/>
              </w:rPr>
              <w:t>，</w:t>
            </w:r>
            <w:r>
              <w:t>L=500</w:t>
            </w:r>
            <w:r>
              <w:rPr>
                <w:rFonts w:hAnsi="宋体"/>
              </w:rPr>
              <w:t>锥形</w:t>
            </w:r>
            <w:r>
              <w:t>+</w:t>
            </w:r>
            <w:r>
              <w:rPr>
                <w:rFonts w:hAnsi="宋体"/>
              </w:rPr>
              <w:t>平板封头</w:t>
            </w:r>
            <w:r>
              <w:rPr>
                <w:rFonts w:hAnsi="宋体" w:hint="eastAsia"/>
              </w:rPr>
              <w:t>；</w:t>
            </w:r>
          </w:p>
          <w:p w:rsidR="00FF762C" w:rsidRDefault="00FF762C" w:rsidP="008A038E">
            <w:r>
              <w:rPr>
                <w:rFonts w:hint="eastAsia"/>
              </w:rPr>
              <w:t>②手动试压泵：</w:t>
            </w:r>
            <w:r>
              <w:t xml:space="preserve">0—2.5 </w:t>
            </w:r>
            <w:proofErr w:type="spellStart"/>
            <w:r>
              <w:t>MPa</w:t>
            </w:r>
            <w:proofErr w:type="spellEnd"/>
            <w:r>
              <w:rPr>
                <w:rFonts w:hint="eastAsia"/>
              </w:rPr>
              <w:t>；</w:t>
            </w:r>
          </w:p>
          <w:p w:rsidR="00FF762C" w:rsidRDefault="00FF762C" w:rsidP="008A038E">
            <w:r>
              <w:rPr>
                <w:rFonts w:hAnsi="宋体" w:hint="eastAsia"/>
              </w:rPr>
              <w:t>③</w:t>
            </w:r>
            <w:r>
              <w:rPr>
                <w:rFonts w:hAnsi="宋体"/>
              </w:rPr>
              <w:t>数据采集板</w:t>
            </w:r>
            <w:r>
              <w:rPr>
                <w:rFonts w:hAnsi="宋体" w:hint="eastAsia"/>
              </w:rPr>
              <w:t>：</w:t>
            </w:r>
            <w:r>
              <w:t>12</w:t>
            </w:r>
            <w:r>
              <w:rPr>
                <w:rFonts w:hAnsi="宋体"/>
              </w:rPr>
              <w:t>位</w:t>
            </w:r>
            <w:r>
              <w:t>AD</w:t>
            </w:r>
            <w:r>
              <w:rPr>
                <w:rFonts w:hAnsi="宋体"/>
              </w:rPr>
              <w:t>，</w:t>
            </w:r>
            <w:r>
              <w:t>16CH</w:t>
            </w:r>
            <w:r>
              <w:rPr>
                <w:rFonts w:hAnsi="宋体"/>
              </w:rPr>
              <w:t>，</w:t>
            </w:r>
            <w:r>
              <w:t>10µs</w:t>
            </w:r>
            <w:r>
              <w:rPr>
                <w:rFonts w:hint="eastAsia"/>
              </w:rPr>
              <w:t>；</w:t>
            </w:r>
          </w:p>
          <w:p w:rsidR="00FF762C" w:rsidRDefault="00FF762C" w:rsidP="008A038E">
            <w:pPr>
              <w:rPr>
                <w:rFonts w:hAnsi="宋体"/>
                <w:color w:val="000000"/>
                <w:kern w:val="0"/>
              </w:rPr>
            </w:pPr>
            <w:r>
              <w:rPr>
                <w:rFonts w:hAnsi="宋体" w:hint="eastAsia"/>
              </w:rPr>
              <w:t>④</w:t>
            </w:r>
            <w:r>
              <w:rPr>
                <w:rFonts w:hAnsi="宋体"/>
                <w:szCs w:val="21"/>
              </w:rPr>
              <w:t>计算机：</w:t>
            </w:r>
            <w:r w:rsidRPr="00684182">
              <w:rPr>
                <w:rFonts w:hAnsi="宋体" w:hint="eastAsia"/>
                <w:szCs w:val="21"/>
              </w:rPr>
              <w:t>酷</w:t>
            </w:r>
            <w:proofErr w:type="gramStart"/>
            <w:r w:rsidRPr="00684182">
              <w:rPr>
                <w:rFonts w:hAnsi="宋体" w:hint="eastAsia"/>
                <w:szCs w:val="21"/>
              </w:rPr>
              <w:t>睿</w:t>
            </w:r>
            <w:proofErr w:type="gramEnd"/>
            <w:r w:rsidRPr="00684182">
              <w:rPr>
                <w:rFonts w:hAnsi="宋体" w:hint="eastAsia"/>
                <w:szCs w:val="21"/>
              </w:rPr>
              <w:t>i5</w:t>
            </w:r>
            <w:r w:rsidRPr="00684182">
              <w:rPr>
                <w:rFonts w:hAnsi="宋体" w:hint="eastAsia"/>
                <w:szCs w:val="21"/>
              </w:rPr>
              <w:t>，</w:t>
            </w:r>
            <w:r w:rsidRPr="00684182">
              <w:rPr>
                <w:rFonts w:hAnsi="宋体" w:hint="eastAsia"/>
                <w:szCs w:val="21"/>
              </w:rPr>
              <w:t>4G</w:t>
            </w:r>
            <w:r w:rsidRPr="00684182">
              <w:rPr>
                <w:rFonts w:hAnsi="宋体" w:hint="eastAsia"/>
                <w:szCs w:val="21"/>
              </w:rPr>
              <w:t>内存，</w:t>
            </w:r>
            <w:r w:rsidRPr="00684182">
              <w:rPr>
                <w:rFonts w:hAnsi="宋体" w:hint="eastAsia"/>
                <w:szCs w:val="21"/>
              </w:rPr>
              <w:t>500G</w:t>
            </w:r>
            <w:r w:rsidRPr="00684182">
              <w:rPr>
                <w:rFonts w:hAnsi="宋体" w:hint="eastAsia"/>
                <w:szCs w:val="21"/>
              </w:rPr>
              <w:t>硬盘，</w:t>
            </w:r>
            <w:r>
              <w:rPr>
                <w:rFonts w:hAnsi="宋体" w:hint="eastAsia"/>
                <w:szCs w:val="21"/>
              </w:rPr>
              <w:t>20</w:t>
            </w:r>
            <w:r w:rsidRPr="00684182">
              <w:rPr>
                <w:rFonts w:hAnsi="宋体" w:hint="eastAsia"/>
                <w:szCs w:val="21"/>
              </w:rPr>
              <w:t>寸液晶显示器及以上配置</w:t>
            </w:r>
            <w:r>
              <w:rPr>
                <w:rFonts w:hAnsi="宋体"/>
                <w:szCs w:val="21"/>
              </w:rPr>
              <w:t>；</w:t>
            </w:r>
          </w:p>
          <w:p w:rsidR="00FF762C" w:rsidRDefault="00FF762C" w:rsidP="008A038E">
            <w:pPr>
              <w:rPr>
                <w:rFonts w:hAnsi="宋体"/>
                <w:color w:val="000000"/>
                <w:kern w:val="0"/>
              </w:rPr>
            </w:pPr>
            <w:r>
              <w:rPr>
                <w:rFonts w:hAnsi="宋体" w:hint="eastAsia"/>
              </w:rPr>
              <w:t>⑤</w:t>
            </w:r>
            <w:r>
              <w:rPr>
                <w:rFonts w:hAnsi="宋体"/>
              </w:rPr>
              <w:t>静态电阻应变仪</w:t>
            </w:r>
            <w:r>
              <w:rPr>
                <w:rFonts w:hAnsi="宋体" w:hint="eastAsia"/>
              </w:rPr>
              <w:t>：</w:t>
            </w:r>
            <w:r>
              <w:t>20</w:t>
            </w:r>
            <w:r>
              <w:rPr>
                <w:rFonts w:hAnsi="宋体"/>
              </w:rPr>
              <w:t>点</w:t>
            </w:r>
            <w:r>
              <w:rPr>
                <w:rFonts w:hAnsi="宋体" w:hint="eastAsia"/>
              </w:rPr>
              <w:t>；</w:t>
            </w:r>
          </w:p>
          <w:p w:rsidR="00FF762C" w:rsidRDefault="00FF762C" w:rsidP="008A038E">
            <w:pPr>
              <w:rPr>
                <w:rFonts w:hAnsi="宋体"/>
                <w:szCs w:val="21"/>
              </w:rPr>
            </w:pPr>
            <w:r>
              <w:rPr>
                <w:rFonts w:hint="eastAsia"/>
              </w:rPr>
              <w:t>⑥</w:t>
            </w:r>
            <w:r>
              <w:rPr>
                <w:rFonts w:hAnsi="宋体"/>
                <w:szCs w:val="21"/>
              </w:rPr>
              <w:t>接口转换箱</w:t>
            </w:r>
            <w:r>
              <w:rPr>
                <w:rFonts w:hAnsi="宋体" w:hint="eastAsia"/>
                <w:szCs w:val="21"/>
              </w:rPr>
              <w:t>：</w:t>
            </w:r>
            <w:r>
              <w:rPr>
                <w:rFonts w:hAnsi="宋体" w:hint="eastAsia"/>
                <w:szCs w:val="21"/>
              </w:rPr>
              <w:t>PS-2</w:t>
            </w:r>
            <w:r>
              <w:rPr>
                <w:rFonts w:hAnsi="宋体" w:hint="eastAsia"/>
                <w:szCs w:val="21"/>
              </w:rPr>
              <w:t>；</w:t>
            </w:r>
          </w:p>
          <w:p w:rsidR="00FF762C" w:rsidRPr="00A43296" w:rsidRDefault="00FF762C" w:rsidP="008A038E">
            <w:pPr>
              <w:jc w:val="left"/>
            </w:pPr>
            <w:r>
              <w:rPr>
                <w:rFonts w:hint="eastAsia"/>
              </w:rPr>
              <w:t xml:space="preserve">3. </w:t>
            </w:r>
            <w:r>
              <w:rPr>
                <w:rFonts w:hint="eastAsia"/>
              </w:rPr>
              <w:t>附件</w:t>
            </w:r>
            <w:r>
              <w:rPr>
                <w:rFonts w:hint="eastAsia"/>
              </w:rPr>
              <w:tab/>
            </w:r>
            <w:r>
              <w:rPr>
                <w:rFonts w:hint="eastAsia"/>
              </w:rPr>
              <w:t>应变片：</w:t>
            </w:r>
            <w:r>
              <w:rPr>
                <w:rFonts w:hint="eastAsia"/>
              </w:rPr>
              <w:t>250</w:t>
            </w:r>
            <w:r>
              <w:rPr>
                <w:rFonts w:hint="eastAsia"/>
              </w:rPr>
              <w:t>片</w:t>
            </w:r>
            <w:r>
              <w:rPr>
                <w:rFonts w:hint="eastAsia"/>
              </w:rPr>
              <w:t xml:space="preserve">  </w:t>
            </w:r>
            <w:r>
              <w:rPr>
                <w:rFonts w:hint="eastAsia"/>
              </w:rPr>
              <w:t>测试导线：</w:t>
            </w:r>
            <w:r>
              <w:rPr>
                <w:rFonts w:hint="eastAsia"/>
              </w:rPr>
              <w:t>12</w:t>
            </w:r>
            <w:r>
              <w:rPr>
                <w:rFonts w:hint="eastAsia"/>
              </w:rPr>
              <w:t>套，支架、管路、阀门等：</w:t>
            </w:r>
            <w:r>
              <w:rPr>
                <w:rFonts w:hint="eastAsia"/>
              </w:rPr>
              <w:t>1</w:t>
            </w:r>
            <w:r>
              <w:rPr>
                <w:rFonts w:hint="eastAsia"/>
              </w:rPr>
              <w:t>套。</w:t>
            </w:r>
          </w:p>
        </w:tc>
      </w:tr>
      <w:tr w:rsidR="00FF762C" w:rsidRPr="008B5483" w:rsidTr="006514F5">
        <w:tc>
          <w:tcPr>
            <w:tcW w:w="709" w:type="dxa"/>
            <w:vAlign w:val="center"/>
          </w:tcPr>
          <w:p w:rsidR="00FF762C" w:rsidRPr="008B5483" w:rsidRDefault="00FF762C" w:rsidP="001975E7">
            <w:pPr>
              <w:spacing w:line="360" w:lineRule="auto"/>
              <w:jc w:val="center"/>
              <w:rPr>
                <w:rFonts w:ascii="Times New Roman" w:eastAsia="宋体" w:hAnsi="Times New Roman" w:cs="Times New Roman"/>
                <w:sz w:val="20"/>
                <w:szCs w:val="20"/>
              </w:rPr>
            </w:pPr>
            <w:r w:rsidRPr="008B5483">
              <w:rPr>
                <w:rFonts w:ascii="Times New Roman" w:eastAsia="宋体" w:hAnsi="Times New Roman" w:cs="Times New Roman"/>
                <w:sz w:val="20"/>
                <w:szCs w:val="20"/>
              </w:rPr>
              <w:t>2</w:t>
            </w:r>
          </w:p>
        </w:tc>
        <w:tc>
          <w:tcPr>
            <w:tcW w:w="155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cs="Times New Roman"/>
                <w:szCs w:val="21"/>
              </w:rPr>
              <w:t>外压容器稳定实验装置系统</w:t>
            </w:r>
          </w:p>
        </w:tc>
        <w:tc>
          <w:tcPr>
            <w:tcW w:w="3401" w:type="dxa"/>
            <w:vAlign w:val="center"/>
          </w:tcPr>
          <w:p w:rsidR="00FF762C" w:rsidRPr="008B5483" w:rsidRDefault="00FF762C" w:rsidP="002C4541">
            <w:pPr>
              <w:rPr>
                <w:rFonts w:ascii="Times New Roman" w:hAnsi="Times New Roman" w:cs="Times New Roman"/>
                <w:szCs w:val="21"/>
              </w:rPr>
            </w:pPr>
            <w:r w:rsidRPr="008B5483">
              <w:rPr>
                <w:rFonts w:ascii="Times New Roman" w:cs="Times New Roman"/>
                <w:szCs w:val="21"/>
              </w:rPr>
              <w:t>（</w:t>
            </w:r>
            <w:r w:rsidRPr="008B5483">
              <w:rPr>
                <w:rFonts w:ascii="Times New Roman" w:hAnsi="Times New Roman" w:cs="Times New Roman"/>
                <w:szCs w:val="21"/>
              </w:rPr>
              <w:t>1</w:t>
            </w:r>
            <w:r w:rsidRPr="008B5483">
              <w:rPr>
                <w:rFonts w:ascii="Times New Roman" w:cs="Times New Roman"/>
                <w:szCs w:val="21"/>
              </w:rPr>
              <w:t>）外压容器稳定实验台一套，型号</w:t>
            </w:r>
            <w:r w:rsidRPr="008B5483">
              <w:rPr>
                <w:rFonts w:ascii="Times New Roman" w:hAnsi="Times New Roman" w:cs="Times New Roman"/>
                <w:szCs w:val="21"/>
              </w:rPr>
              <w:t>NGWY-02</w:t>
            </w:r>
            <w:r w:rsidRPr="008B5483">
              <w:rPr>
                <w:rFonts w:ascii="Times New Roman" w:cs="Times New Roman"/>
                <w:szCs w:val="21"/>
              </w:rPr>
              <w:t>（主体盛放外压试件的容器透明，以便能观察到外压试件丧失稳定瞬间的情形，设计压力</w:t>
            </w:r>
            <w:r w:rsidRPr="008B5483">
              <w:rPr>
                <w:rFonts w:ascii="Times New Roman" w:hAnsi="Times New Roman" w:cs="Times New Roman"/>
                <w:szCs w:val="21"/>
              </w:rPr>
              <w:t xml:space="preserve">1 </w:t>
            </w:r>
            <w:r w:rsidRPr="008B5483">
              <w:rPr>
                <w:rFonts w:ascii="Times New Roman" w:cs="Times New Roman"/>
                <w:szCs w:val="21"/>
              </w:rPr>
              <w:t>；实验</w:t>
            </w:r>
            <w:proofErr w:type="gramStart"/>
            <w:r w:rsidRPr="008B5483">
              <w:rPr>
                <w:rFonts w:ascii="Times New Roman" w:cs="Times New Roman"/>
                <w:szCs w:val="21"/>
              </w:rPr>
              <w:t>台制造</w:t>
            </w:r>
            <w:proofErr w:type="gramEnd"/>
            <w:r w:rsidRPr="008B5483">
              <w:rPr>
                <w:rFonts w:ascii="Times New Roman" w:cs="Times New Roman"/>
                <w:szCs w:val="21"/>
              </w:rPr>
              <w:t>材料全部为不锈钢）；</w:t>
            </w:r>
          </w:p>
          <w:p w:rsidR="00FF762C" w:rsidRPr="008B5483" w:rsidRDefault="00FF762C" w:rsidP="002C4541">
            <w:pPr>
              <w:rPr>
                <w:rFonts w:ascii="Times New Roman" w:hAnsi="Times New Roman" w:cs="Times New Roman"/>
                <w:szCs w:val="21"/>
              </w:rPr>
            </w:pPr>
            <w:r w:rsidRPr="008B5483">
              <w:rPr>
                <w:rFonts w:ascii="Times New Roman" w:cs="Times New Roman"/>
                <w:szCs w:val="21"/>
              </w:rPr>
              <w:t>（</w:t>
            </w:r>
            <w:r w:rsidRPr="008B5483">
              <w:rPr>
                <w:rFonts w:ascii="Times New Roman" w:hAnsi="Times New Roman" w:cs="Times New Roman"/>
                <w:szCs w:val="21"/>
              </w:rPr>
              <w:t>2</w:t>
            </w:r>
            <w:r w:rsidRPr="008B5483">
              <w:rPr>
                <w:rFonts w:ascii="Times New Roman" w:cs="Times New Roman"/>
                <w:szCs w:val="21"/>
              </w:rPr>
              <w:t>）加压装置配：无油润滑静音小型空气压缩机（排气流量：小于</w:t>
            </w:r>
            <w:r w:rsidRPr="008B5483">
              <w:rPr>
                <w:rFonts w:ascii="Times New Roman" w:hAnsi="Times New Roman" w:cs="Times New Roman"/>
                <w:szCs w:val="21"/>
              </w:rPr>
              <w:t>10L/min</w:t>
            </w:r>
            <w:r w:rsidRPr="008B5483">
              <w:rPr>
                <w:rFonts w:ascii="Times New Roman" w:cs="Times New Roman"/>
                <w:szCs w:val="21"/>
              </w:rPr>
              <w:t>；</w:t>
            </w:r>
            <w:r w:rsidRPr="008B5483">
              <w:rPr>
                <w:rFonts w:ascii="Times New Roman" w:hAnsi="Times New Roman" w:cs="Times New Roman"/>
                <w:szCs w:val="21"/>
              </w:rPr>
              <w:br/>
            </w:r>
            <w:r w:rsidRPr="008B5483">
              <w:rPr>
                <w:rFonts w:ascii="Times New Roman" w:cs="Times New Roman"/>
                <w:szCs w:val="21"/>
              </w:rPr>
              <w:t>整机噪声：小于</w:t>
            </w:r>
            <w:r w:rsidRPr="008B5483">
              <w:rPr>
                <w:rFonts w:ascii="Times New Roman" w:hAnsi="Times New Roman" w:cs="Times New Roman"/>
                <w:szCs w:val="21"/>
              </w:rPr>
              <w:t>40dB</w:t>
            </w:r>
            <w:r w:rsidRPr="008B5483">
              <w:rPr>
                <w:rFonts w:ascii="Times New Roman" w:cs="Times New Roman"/>
                <w:szCs w:val="21"/>
              </w:rPr>
              <w:t>）；</w:t>
            </w:r>
          </w:p>
          <w:p w:rsidR="00FF762C" w:rsidRPr="008B5483" w:rsidRDefault="00FF762C" w:rsidP="002C4541">
            <w:pPr>
              <w:rPr>
                <w:rFonts w:ascii="Times New Roman" w:hAnsi="Times New Roman" w:cs="Times New Roman"/>
                <w:szCs w:val="21"/>
              </w:rPr>
            </w:pPr>
            <w:r w:rsidRPr="008B5483">
              <w:rPr>
                <w:rFonts w:ascii="Times New Roman" w:cs="Times New Roman"/>
                <w:szCs w:val="21"/>
              </w:rPr>
              <w:t>（</w:t>
            </w:r>
            <w:r w:rsidRPr="008B5483">
              <w:rPr>
                <w:rFonts w:ascii="Times New Roman" w:hAnsi="Times New Roman" w:cs="Times New Roman"/>
                <w:szCs w:val="21"/>
              </w:rPr>
              <w:t>3</w:t>
            </w:r>
            <w:r w:rsidRPr="008B5483">
              <w:rPr>
                <w:rFonts w:ascii="Times New Roman" w:cs="Times New Roman"/>
                <w:szCs w:val="21"/>
              </w:rPr>
              <w:t>）配套提供</w:t>
            </w:r>
            <w:r w:rsidRPr="008B5483">
              <w:rPr>
                <w:rFonts w:ascii="Times New Roman" w:hAnsi="Times New Roman" w:cs="Times New Roman"/>
                <w:szCs w:val="21"/>
              </w:rPr>
              <w:t>50</w:t>
            </w:r>
            <w:r w:rsidRPr="008B5483">
              <w:rPr>
                <w:rFonts w:ascii="Times New Roman" w:cs="Times New Roman"/>
                <w:szCs w:val="21"/>
              </w:rPr>
              <w:t>只外压试件；</w:t>
            </w:r>
          </w:p>
          <w:p w:rsidR="00FF762C" w:rsidRPr="008B5483" w:rsidRDefault="00FF762C" w:rsidP="002C4541">
            <w:pPr>
              <w:rPr>
                <w:rFonts w:ascii="Times New Roman" w:hAnsi="Times New Roman" w:cs="Times New Roman"/>
                <w:szCs w:val="21"/>
              </w:rPr>
            </w:pPr>
            <w:r w:rsidRPr="008B5483">
              <w:rPr>
                <w:rFonts w:ascii="Times New Roman" w:cs="Times New Roman"/>
                <w:szCs w:val="21"/>
              </w:rPr>
              <w:t>（</w:t>
            </w:r>
            <w:r w:rsidRPr="008B5483">
              <w:rPr>
                <w:rFonts w:ascii="Times New Roman" w:hAnsi="Times New Roman" w:cs="Times New Roman"/>
                <w:szCs w:val="21"/>
              </w:rPr>
              <w:t>4</w:t>
            </w:r>
            <w:r w:rsidRPr="008B5483">
              <w:rPr>
                <w:rFonts w:ascii="Times New Roman" w:cs="Times New Roman"/>
                <w:szCs w:val="21"/>
              </w:rPr>
              <w:t>）仪器说明书与实验指导书各一套。</w:t>
            </w:r>
          </w:p>
        </w:tc>
        <w:tc>
          <w:tcPr>
            <w:tcW w:w="851"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2</w:t>
            </w:r>
          </w:p>
        </w:tc>
        <w:tc>
          <w:tcPr>
            <w:tcW w:w="1134" w:type="dxa"/>
            <w:vAlign w:val="center"/>
          </w:tcPr>
          <w:p w:rsidR="00FF762C" w:rsidRPr="008B5483" w:rsidRDefault="00FF762C" w:rsidP="00A77FCD">
            <w:pPr>
              <w:jc w:val="center"/>
              <w:rPr>
                <w:rFonts w:ascii="Times New Roman" w:hAnsi="Times New Roman" w:cs="Times New Roman"/>
                <w:color w:val="000000"/>
                <w:szCs w:val="21"/>
              </w:rPr>
            </w:pPr>
            <w:r w:rsidRPr="008B5483">
              <w:rPr>
                <w:rFonts w:ascii="Times New Roman" w:hAnsi="Times New Roman" w:cs="Times New Roman"/>
                <w:color w:val="000000"/>
                <w:szCs w:val="21"/>
              </w:rPr>
              <w:t>5.5</w:t>
            </w:r>
          </w:p>
        </w:tc>
        <w:tc>
          <w:tcPr>
            <w:tcW w:w="1134" w:type="dxa"/>
            <w:vAlign w:val="center"/>
          </w:tcPr>
          <w:p w:rsidR="00FF762C" w:rsidRPr="008B5483" w:rsidRDefault="00FF762C" w:rsidP="00A77FCD">
            <w:pPr>
              <w:jc w:val="center"/>
              <w:rPr>
                <w:rFonts w:ascii="Times New Roman" w:hAnsi="Times New Roman" w:cs="Times New Roman"/>
                <w:color w:val="000000"/>
                <w:szCs w:val="21"/>
              </w:rPr>
            </w:pPr>
            <w:r w:rsidRPr="008B5483">
              <w:rPr>
                <w:rFonts w:ascii="Times New Roman" w:hAnsi="Times New Roman" w:cs="Times New Roman"/>
                <w:color w:val="000000"/>
                <w:szCs w:val="21"/>
              </w:rPr>
              <w:t>11</w:t>
            </w:r>
          </w:p>
        </w:tc>
        <w:tc>
          <w:tcPr>
            <w:tcW w:w="56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2</w:t>
            </w:r>
          </w:p>
        </w:tc>
        <w:tc>
          <w:tcPr>
            <w:tcW w:w="992" w:type="dxa"/>
            <w:vAlign w:val="center"/>
          </w:tcPr>
          <w:p w:rsidR="00FF762C" w:rsidRPr="008B5483" w:rsidRDefault="00FF762C" w:rsidP="00A77FCD">
            <w:pPr>
              <w:jc w:val="center"/>
              <w:rPr>
                <w:rFonts w:ascii="Times New Roman" w:hAnsi="Times New Roman" w:cs="Times New Roman"/>
                <w:color w:val="000000"/>
                <w:szCs w:val="21"/>
              </w:rPr>
            </w:pPr>
            <w:r w:rsidRPr="008B5483">
              <w:rPr>
                <w:rFonts w:ascii="Times New Roman" w:hAnsi="Times New Roman" w:cs="Times New Roman"/>
                <w:color w:val="000000"/>
                <w:szCs w:val="21"/>
              </w:rPr>
              <w:t>5.5</w:t>
            </w:r>
          </w:p>
        </w:tc>
        <w:tc>
          <w:tcPr>
            <w:tcW w:w="992" w:type="dxa"/>
            <w:vAlign w:val="center"/>
          </w:tcPr>
          <w:p w:rsidR="00FF762C" w:rsidRPr="008B5483" w:rsidRDefault="00FF762C" w:rsidP="00A77FCD">
            <w:pPr>
              <w:jc w:val="center"/>
              <w:rPr>
                <w:rFonts w:ascii="Times New Roman" w:hAnsi="Times New Roman" w:cs="Times New Roman"/>
                <w:color w:val="000000"/>
                <w:szCs w:val="21"/>
              </w:rPr>
            </w:pPr>
            <w:r w:rsidRPr="008B5483">
              <w:rPr>
                <w:rFonts w:ascii="Times New Roman" w:hAnsi="Times New Roman" w:cs="Times New Roman"/>
                <w:color w:val="000000"/>
                <w:szCs w:val="21"/>
              </w:rPr>
              <w:t>11</w:t>
            </w:r>
          </w:p>
        </w:tc>
        <w:tc>
          <w:tcPr>
            <w:tcW w:w="3548" w:type="dxa"/>
            <w:vAlign w:val="center"/>
          </w:tcPr>
          <w:p w:rsidR="00FF762C" w:rsidRDefault="00FF762C" w:rsidP="008A038E">
            <w:pPr>
              <w:jc w:val="left"/>
              <w:rPr>
                <w:rFonts w:hAnsi="宋体"/>
                <w:szCs w:val="21"/>
              </w:rPr>
            </w:pPr>
            <w:r>
              <w:rPr>
                <w:rFonts w:hAnsi="宋体" w:hint="eastAsia"/>
                <w:szCs w:val="21"/>
              </w:rPr>
              <w:t>1</w:t>
            </w:r>
            <w:r>
              <w:rPr>
                <w:rFonts w:hAnsi="宋体" w:hint="eastAsia"/>
                <w:szCs w:val="21"/>
              </w:rPr>
              <w:t>、可完成的实验：</w:t>
            </w:r>
          </w:p>
          <w:p w:rsidR="00FF762C" w:rsidRDefault="00FF762C" w:rsidP="008A038E">
            <w:pPr>
              <w:jc w:val="left"/>
              <w:rPr>
                <w:szCs w:val="21"/>
              </w:rPr>
            </w:pPr>
            <w:r>
              <w:rPr>
                <w:rFonts w:hAnsi="宋体" w:hint="eastAsia"/>
                <w:szCs w:val="21"/>
              </w:rPr>
              <w:t>①</w:t>
            </w:r>
            <w:r>
              <w:rPr>
                <w:rFonts w:hAnsi="宋体" w:hint="eastAsia"/>
                <w:szCs w:val="21"/>
              </w:rPr>
              <w:t xml:space="preserve"> </w:t>
            </w:r>
            <w:r>
              <w:rPr>
                <w:rFonts w:hAnsi="宋体"/>
                <w:szCs w:val="21"/>
              </w:rPr>
              <w:t>观察圆筒形容器在外压作用下的失稳过程和失稳后的形状</w:t>
            </w:r>
            <w:r>
              <w:rPr>
                <w:rFonts w:hAnsi="宋体" w:hint="eastAsia"/>
                <w:szCs w:val="21"/>
              </w:rPr>
              <w:t>；</w:t>
            </w:r>
          </w:p>
          <w:p w:rsidR="00FF762C" w:rsidRDefault="00FF762C" w:rsidP="008A038E">
            <w:pPr>
              <w:jc w:val="left"/>
              <w:rPr>
                <w:szCs w:val="21"/>
              </w:rPr>
            </w:pPr>
            <w:r>
              <w:rPr>
                <w:rFonts w:hAnsi="宋体" w:hint="eastAsia"/>
                <w:szCs w:val="21"/>
              </w:rPr>
              <w:t>②</w:t>
            </w:r>
            <w:r>
              <w:rPr>
                <w:rFonts w:hAnsi="宋体"/>
                <w:szCs w:val="21"/>
              </w:rPr>
              <w:t>测量试件失稳时的临界压力、失稳后的波形和波数并与理论值比较</w:t>
            </w:r>
            <w:r>
              <w:rPr>
                <w:rFonts w:hAnsi="宋体" w:hint="eastAsia"/>
                <w:szCs w:val="21"/>
              </w:rPr>
              <w:t>；</w:t>
            </w:r>
          </w:p>
          <w:p w:rsidR="00FF762C" w:rsidRDefault="00FF762C" w:rsidP="008A038E">
            <w:pPr>
              <w:jc w:val="left"/>
              <w:rPr>
                <w:rFonts w:hAnsi="宋体"/>
                <w:szCs w:val="21"/>
              </w:rPr>
            </w:pPr>
            <w:r>
              <w:rPr>
                <w:rFonts w:hAnsi="宋体" w:hint="eastAsia"/>
                <w:szCs w:val="21"/>
              </w:rPr>
              <w:t>③</w:t>
            </w:r>
            <w:r>
              <w:rPr>
                <w:rFonts w:hAnsi="宋体" w:hint="eastAsia"/>
                <w:szCs w:val="21"/>
              </w:rPr>
              <w:t xml:space="preserve"> </w:t>
            </w:r>
            <w:r>
              <w:rPr>
                <w:rFonts w:hAnsi="宋体"/>
                <w:bCs/>
                <w:szCs w:val="21"/>
              </w:rPr>
              <w:t>爆破片爆破实验</w:t>
            </w:r>
            <w:r>
              <w:rPr>
                <w:rFonts w:hAnsi="宋体"/>
                <w:szCs w:val="21"/>
              </w:rPr>
              <w:t>。</w:t>
            </w:r>
          </w:p>
          <w:p w:rsidR="00FF762C" w:rsidRDefault="00FF762C" w:rsidP="008A038E">
            <w:pPr>
              <w:jc w:val="left"/>
              <w:rPr>
                <w:rFonts w:hAnsi="宋体"/>
                <w:bCs/>
                <w:kern w:val="0"/>
                <w:szCs w:val="21"/>
              </w:rPr>
            </w:pPr>
            <w:r>
              <w:rPr>
                <w:rFonts w:hAnsi="宋体" w:hint="eastAsia"/>
                <w:bCs/>
                <w:kern w:val="0"/>
                <w:szCs w:val="21"/>
              </w:rPr>
              <w:t>2</w:t>
            </w:r>
            <w:r>
              <w:rPr>
                <w:rFonts w:hAnsi="宋体" w:hint="eastAsia"/>
                <w:bCs/>
                <w:kern w:val="0"/>
                <w:szCs w:val="21"/>
              </w:rPr>
              <w:t>、</w:t>
            </w:r>
            <w:r>
              <w:rPr>
                <w:rFonts w:hAnsi="宋体"/>
                <w:bCs/>
                <w:kern w:val="0"/>
                <w:szCs w:val="21"/>
              </w:rPr>
              <w:t>基本配置及技术参数</w:t>
            </w:r>
          </w:p>
          <w:p w:rsidR="00FF762C" w:rsidRDefault="00FF762C" w:rsidP="008A038E">
            <w:r>
              <w:rPr>
                <w:rFonts w:hAnsi="宋体" w:hint="eastAsia"/>
                <w:szCs w:val="21"/>
              </w:rPr>
              <w:t>①</w:t>
            </w:r>
            <w:r>
              <w:rPr>
                <w:rFonts w:hAnsi="宋体"/>
              </w:rPr>
              <w:t>不锈钢立式容器</w:t>
            </w:r>
            <w:r>
              <w:t>φ300×4,L=40</w:t>
            </w:r>
            <w:r>
              <w:rPr>
                <w:rFonts w:hint="eastAsia"/>
              </w:rPr>
              <w:t>；</w:t>
            </w:r>
          </w:p>
          <w:p w:rsidR="00FF762C" w:rsidRDefault="00FF762C" w:rsidP="008A038E">
            <w:r>
              <w:rPr>
                <w:rFonts w:hAnsi="宋体" w:hint="eastAsia"/>
                <w:szCs w:val="21"/>
              </w:rPr>
              <w:t>②</w:t>
            </w:r>
            <w:r>
              <w:rPr>
                <w:rFonts w:hAnsi="宋体"/>
                <w:szCs w:val="21"/>
              </w:rPr>
              <w:t>外压容器压力量程：</w:t>
            </w:r>
            <w:r>
              <w:rPr>
                <w:szCs w:val="21"/>
              </w:rPr>
              <w:t>0-1.6MPa</w:t>
            </w:r>
            <w:r>
              <w:rPr>
                <w:rFonts w:hAnsi="宋体"/>
                <w:szCs w:val="21"/>
              </w:rPr>
              <w:t>；精度：</w:t>
            </w:r>
            <w:r>
              <w:rPr>
                <w:szCs w:val="21"/>
              </w:rPr>
              <w:t>0.5%</w:t>
            </w:r>
            <w:r>
              <w:rPr>
                <w:rFonts w:hAnsi="宋体"/>
                <w:szCs w:val="21"/>
              </w:rPr>
              <w:t>；</w:t>
            </w:r>
          </w:p>
          <w:p w:rsidR="00FF762C" w:rsidRDefault="00FF762C" w:rsidP="008A038E">
            <w:r>
              <w:rPr>
                <w:rFonts w:hAnsi="宋体" w:hint="eastAsia"/>
                <w:szCs w:val="21"/>
              </w:rPr>
              <w:t>③</w:t>
            </w:r>
            <w:r>
              <w:rPr>
                <w:rFonts w:hAnsi="宋体"/>
                <w:szCs w:val="21"/>
              </w:rPr>
              <w:t>手动泵</w:t>
            </w:r>
            <w:r>
              <w:rPr>
                <w:szCs w:val="21"/>
              </w:rPr>
              <w:t>0-2.5MPa</w:t>
            </w:r>
            <w:r>
              <w:rPr>
                <w:rFonts w:hAnsi="宋体"/>
                <w:szCs w:val="21"/>
              </w:rPr>
              <w:t>；</w:t>
            </w:r>
          </w:p>
          <w:p w:rsidR="00FF762C" w:rsidRDefault="00FF762C" w:rsidP="008A038E">
            <w:r>
              <w:rPr>
                <w:rFonts w:hAnsi="宋体" w:hint="eastAsia"/>
                <w:szCs w:val="21"/>
              </w:rPr>
              <w:t>④</w:t>
            </w:r>
            <w:r>
              <w:rPr>
                <w:rFonts w:hAnsi="宋体"/>
                <w:szCs w:val="21"/>
              </w:rPr>
              <w:t>数据采集板：</w:t>
            </w:r>
            <w:r>
              <w:rPr>
                <w:szCs w:val="21"/>
              </w:rPr>
              <w:t>12</w:t>
            </w:r>
            <w:r>
              <w:rPr>
                <w:rFonts w:hAnsi="宋体"/>
                <w:szCs w:val="21"/>
              </w:rPr>
              <w:t>位</w:t>
            </w:r>
            <w:r>
              <w:rPr>
                <w:szCs w:val="21"/>
              </w:rPr>
              <w:t>AD</w:t>
            </w:r>
            <w:r>
              <w:rPr>
                <w:rFonts w:hAnsi="宋体"/>
                <w:szCs w:val="21"/>
              </w:rPr>
              <w:t>、</w:t>
            </w:r>
            <w:r>
              <w:rPr>
                <w:szCs w:val="21"/>
              </w:rPr>
              <w:t>16CH</w:t>
            </w:r>
            <w:r>
              <w:rPr>
                <w:rFonts w:hAnsi="宋体"/>
                <w:szCs w:val="21"/>
              </w:rPr>
              <w:t>、</w:t>
            </w:r>
            <w:r>
              <w:rPr>
                <w:szCs w:val="21"/>
              </w:rPr>
              <w:t>10μs</w:t>
            </w:r>
            <w:r>
              <w:rPr>
                <w:rFonts w:hAnsi="宋体"/>
                <w:szCs w:val="21"/>
              </w:rPr>
              <w:t>；</w:t>
            </w:r>
          </w:p>
          <w:p w:rsidR="00FF762C" w:rsidRDefault="00FF762C" w:rsidP="008A038E">
            <w:r>
              <w:rPr>
                <w:rFonts w:hAnsi="宋体" w:hint="eastAsia"/>
                <w:szCs w:val="21"/>
              </w:rPr>
              <w:t>⑤</w:t>
            </w:r>
            <w:r>
              <w:rPr>
                <w:rFonts w:hAnsi="宋体"/>
                <w:szCs w:val="21"/>
              </w:rPr>
              <w:t>接口转换箱：</w:t>
            </w:r>
            <w:r>
              <w:rPr>
                <w:szCs w:val="21"/>
              </w:rPr>
              <w:t>PS-2</w:t>
            </w:r>
            <w:r>
              <w:rPr>
                <w:rFonts w:hAnsi="宋体"/>
                <w:szCs w:val="21"/>
              </w:rPr>
              <w:t>；</w:t>
            </w:r>
          </w:p>
          <w:p w:rsidR="00FF762C" w:rsidRDefault="00FF762C" w:rsidP="008A038E">
            <w:r>
              <w:rPr>
                <w:rFonts w:hAnsi="宋体" w:hint="eastAsia"/>
                <w:szCs w:val="21"/>
              </w:rPr>
              <w:t>⑥</w:t>
            </w:r>
            <w:r>
              <w:rPr>
                <w:rFonts w:hAnsi="宋体"/>
                <w:szCs w:val="21"/>
              </w:rPr>
              <w:t>计算机：</w:t>
            </w:r>
            <w:r w:rsidRPr="00684182">
              <w:rPr>
                <w:rFonts w:hAnsi="宋体" w:hint="eastAsia"/>
                <w:szCs w:val="21"/>
              </w:rPr>
              <w:t>酷</w:t>
            </w:r>
            <w:proofErr w:type="gramStart"/>
            <w:r w:rsidRPr="00684182">
              <w:rPr>
                <w:rFonts w:hAnsi="宋体" w:hint="eastAsia"/>
                <w:szCs w:val="21"/>
              </w:rPr>
              <w:t>睿</w:t>
            </w:r>
            <w:proofErr w:type="gramEnd"/>
            <w:r w:rsidRPr="00684182">
              <w:rPr>
                <w:rFonts w:hAnsi="宋体" w:hint="eastAsia"/>
                <w:szCs w:val="21"/>
              </w:rPr>
              <w:t>i5</w:t>
            </w:r>
            <w:r w:rsidRPr="00684182">
              <w:rPr>
                <w:rFonts w:hAnsi="宋体" w:hint="eastAsia"/>
                <w:szCs w:val="21"/>
              </w:rPr>
              <w:t>，</w:t>
            </w:r>
            <w:r w:rsidRPr="00684182">
              <w:rPr>
                <w:rFonts w:hAnsi="宋体" w:hint="eastAsia"/>
                <w:szCs w:val="21"/>
              </w:rPr>
              <w:t>4G</w:t>
            </w:r>
            <w:r w:rsidRPr="00684182">
              <w:rPr>
                <w:rFonts w:hAnsi="宋体" w:hint="eastAsia"/>
                <w:szCs w:val="21"/>
              </w:rPr>
              <w:t>内存，</w:t>
            </w:r>
            <w:r w:rsidRPr="00684182">
              <w:rPr>
                <w:rFonts w:hAnsi="宋体" w:hint="eastAsia"/>
                <w:szCs w:val="21"/>
              </w:rPr>
              <w:t>500G</w:t>
            </w:r>
            <w:r w:rsidRPr="00684182">
              <w:rPr>
                <w:rFonts w:hAnsi="宋体" w:hint="eastAsia"/>
                <w:szCs w:val="21"/>
              </w:rPr>
              <w:t>硬盘，</w:t>
            </w:r>
            <w:r>
              <w:rPr>
                <w:rFonts w:hAnsi="宋体" w:hint="eastAsia"/>
                <w:szCs w:val="21"/>
              </w:rPr>
              <w:t>20</w:t>
            </w:r>
            <w:r w:rsidRPr="00684182">
              <w:rPr>
                <w:rFonts w:hAnsi="宋体" w:hint="eastAsia"/>
                <w:szCs w:val="21"/>
              </w:rPr>
              <w:t>寸液晶显示器及以上配置</w:t>
            </w:r>
            <w:r>
              <w:rPr>
                <w:rFonts w:hAnsi="宋体"/>
                <w:szCs w:val="21"/>
              </w:rPr>
              <w:t>；</w:t>
            </w:r>
            <w:r>
              <w:t xml:space="preserve"> </w:t>
            </w:r>
          </w:p>
        </w:tc>
      </w:tr>
      <w:tr w:rsidR="00FF762C" w:rsidRPr="008B5483" w:rsidTr="006514F5">
        <w:tc>
          <w:tcPr>
            <w:tcW w:w="709" w:type="dxa"/>
            <w:vAlign w:val="center"/>
          </w:tcPr>
          <w:p w:rsidR="00FF762C" w:rsidRPr="008B5483" w:rsidRDefault="00FF762C" w:rsidP="001975E7">
            <w:pPr>
              <w:spacing w:line="360" w:lineRule="auto"/>
              <w:jc w:val="center"/>
              <w:rPr>
                <w:rFonts w:ascii="Times New Roman" w:eastAsia="宋体" w:hAnsi="Times New Roman" w:cs="Times New Roman"/>
                <w:sz w:val="20"/>
                <w:szCs w:val="20"/>
              </w:rPr>
            </w:pPr>
            <w:r w:rsidRPr="008B5483">
              <w:rPr>
                <w:rFonts w:ascii="Times New Roman" w:eastAsia="宋体" w:hAnsi="Times New Roman" w:cs="Times New Roman"/>
                <w:sz w:val="20"/>
                <w:szCs w:val="20"/>
              </w:rPr>
              <w:t>3</w:t>
            </w:r>
          </w:p>
        </w:tc>
        <w:tc>
          <w:tcPr>
            <w:tcW w:w="155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cs="Times New Roman"/>
                <w:szCs w:val="21"/>
              </w:rPr>
              <w:t>厚壁圆筒爆破与测试装置系统</w:t>
            </w:r>
          </w:p>
        </w:tc>
        <w:tc>
          <w:tcPr>
            <w:tcW w:w="3401" w:type="dxa"/>
            <w:vAlign w:val="center"/>
          </w:tcPr>
          <w:p w:rsidR="00FF762C" w:rsidRPr="008B5483" w:rsidRDefault="00FF762C" w:rsidP="002C4541">
            <w:pPr>
              <w:rPr>
                <w:rFonts w:ascii="Times New Roman" w:hAnsi="Times New Roman" w:cs="Times New Roman"/>
                <w:szCs w:val="21"/>
              </w:rPr>
            </w:pPr>
            <w:r w:rsidRPr="008B5483">
              <w:rPr>
                <w:rFonts w:ascii="Times New Roman" w:cs="Times New Roman"/>
                <w:szCs w:val="21"/>
              </w:rPr>
              <w:t>（</w:t>
            </w:r>
            <w:r w:rsidRPr="008B5483">
              <w:rPr>
                <w:rFonts w:ascii="Times New Roman" w:hAnsi="Times New Roman" w:cs="Times New Roman"/>
                <w:szCs w:val="21"/>
              </w:rPr>
              <w:t>1</w:t>
            </w:r>
            <w:r w:rsidRPr="008B5483">
              <w:rPr>
                <w:rFonts w:ascii="Times New Roman" w:cs="Times New Roman"/>
                <w:szCs w:val="21"/>
              </w:rPr>
              <w:t>）</w:t>
            </w:r>
            <w:r w:rsidRPr="008B5483">
              <w:rPr>
                <w:rFonts w:ascii="Times New Roman" w:hAnsi="Times New Roman" w:cs="Times New Roman"/>
                <w:szCs w:val="21"/>
              </w:rPr>
              <w:t>NGBP-4</w:t>
            </w:r>
            <w:r w:rsidRPr="008B5483">
              <w:rPr>
                <w:rFonts w:ascii="Times New Roman" w:cs="Times New Roman"/>
                <w:szCs w:val="21"/>
              </w:rPr>
              <w:t>容器高压爆破试验主机：</w:t>
            </w:r>
            <w:r w:rsidRPr="008B5483">
              <w:rPr>
                <w:rFonts w:ascii="Times New Roman" w:hAnsi="Times New Roman" w:cs="Times New Roman"/>
                <w:szCs w:val="21"/>
              </w:rPr>
              <w:t>60-80MPa</w:t>
            </w:r>
            <w:r w:rsidRPr="008B5483">
              <w:rPr>
                <w:rFonts w:ascii="Times New Roman" w:cs="Times New Roman"/>
                <w:szCs w:val="21"/>
              </w:rPr>
              <w:t>，最大压</w:t>
            </w:r>
            <w:r w:rsidRPr="008B5483">
              <w:rPr>
                <w:rFonts w:ascii="Times New Roman" w:hAnsi="Times New Roman" w:cs="Times New Roman"/>
                <w:szCs w:val="21"/>
              </w:rPr>
              <w:t>100MPa 1</w:t>
            </w:r>
            <w:r w:rsidRPr="008B5483">
              <w:rPr>
                <w:rFonts w:ascii="Times New Roman" w:cs="Times New Roman"/>
                <w:szCs w:val="21"/>
              </w:rPr>
              <w:t>台；</w:t>
            </w:r>
          </w:p>
          <w:p w:rsidR="00FF762C" w:rsidRPr="008B5483" w:rsidRDefault="00FF762C" w:rsidP="002C4541">
            <w:pPr>
              <w:rPr>
                <w:rFonts w:ascii="Times New Roman" w:hAnsi="Times New Roman" w:cs="Times New Roman"/>
                <w:szCs w:val="21"/>
              </w:rPr>
            </w:pPr>
            <w:r w:rsidRPr="008B5483">
              <w:rPr>
                <w:rFonts w:ascii="Times New Roman" w:cs="Times New Roman"/>
                <w:szCs w:val="21"/>
              </w:rPr>
              <w:t>（</w:t>
            </w:r>
            <w:r w:rsidRPr="008B5483">
              <w:rPr>
                <w:rFonts w:ascii="Times New Roman" w:hAnsi="Times New Roman" w:cs="Times New Roman"/>
                <w:szCs w:val="21"/>
              </w:rPr>
              <w:t>2</w:t>
            </w:r>
            <w:r w:rsidRPr="008B5483">
              <w:rPr>
                <w:rFonts w:ascii="Times New Roman" w:cs="Times New Roman"/>
                <w:szCs w:val="21"/>
              </w:rPr>
              <w:t>）管路连接垫：</w:t>
            </w:r>
            <w:r w:rsidRPr="008B5483">
              <w:rPr>
                <w:rFonts w:ascii="Times New Roman" w:hAnsi="Times New Roman" w:cs="Times New Roman"/>
                <w:szCs w:val="21"/>
              </w:rPr>
              <w:t>4</w:t>
            </w:r>
            <w:r w:rsidRPr="008B5483">
              <w:rPr>
                <w:rFonts w:ascii="Times New Roman" w:cs="Times New Roman"/>
                <w:szCs w:val="21"/>
              </w:rPr>
              <w:t>个；</w:t>
            </w:r>
          </w:p>
          <w:p w:rsidR="00FF762C" w:rsidRPr="008B5483" w:rsidRDefault="00FF762C" w:rsidP="002C4541">
            <w:pPr>
              <w:rPr>
                <w:rFonts w:ascii="Times New Roman" w:hAnsi="Times New Roman" w:cs="Times New Roman"/>
                <w:szCs w:val="21"/>
              </w:rPr>
            </w:pPr>
            <w:r w:rsidRPr="008B5483">
              <w:rPr>
                <w:rFonts w:ascii="Times New Roman" w:cs="Times New Roman"/>
                <w:szCs w:val="21"/>
              </w:rPr>
              <w:t>（</w:t>
            </w:r>
            <w:r w:rsidRPr="008B5483">
              <w:rPr>
                <w:rFonts w:ascii="Times New Roman" w:hAnsi="Times New Roman" w:cs="Times New Roman"/>
                <w:szCs w:val="21"/>
              </w:rPr>
              <w:t>3</w:t>
            </w:r>
            <w:r w:rsidRPr="008B5483">
              <w:rPr>
                <w:rFonts w:ascii="Times New Roman" w:cs="Times New Roman"/>
                <w:szCs w:val="21"/>
              </w:rPr>
              <w:t>）厚壁圆筒容器高压爆破试件：</w:t>
            </w:r>
            <w:r w:rsidRPr="008B5483">
              <w:rPr>
                <w:rFonts w:ascii="Times New Roman" w:hAnsi="Times New Roman" w:cs="Times New Roman"/>
                <w:szCs w:val="21"/>
              </w:rPr>
              <w:t>20</w:t>
            </w:r>
            <w:r w:rsidRPr="008B5483">
              <w:rPr>
                <w:rFonts w:ascii="Times New Roman" w:cs="Times New Roman"/>
                <w:szCs w:val="21"/>
              </w:rPr>
              <w:t>个；</w:t>
            </w:r>
          </w:p>
          <w:p w:rsidR="00FF762C" w:rsidRPr="008B5483" w:rsidRDefault="00FF762C" w:rsidP="002C4541">
            <w:pPr>
              <w:rPr>
                <w:rFonts w:ascii="Times New Roman" w:hAnsi="Times New Roman" w:cs="Times New Roman"/>
                <w:szCs w:val="21"/>
              </w:rPr>
            </w:pPr>
            <w:r w:rsidRPr="008B5483">
              <w:rPr>
                <w:rFonts w:ascii="Times New Roman" w:cs="Times New Roman"/>
                <w:szCs w:val="21"/>
              </w:rPr>
              <w:t>（</w:t>
            </w:r>
            <w:r w:rsidRPr="008B5483">
              <w:rPr>
                <w:rFonts w:ascii="Times New Roman" w:hAnsi="Times New Roman" w:cs="Times New Roman"/>
                <w:szCs w:val="21"/>
              </w:rPr>
              <w:t>4</w:t>
            </w:r>
            <w:r w:rsidRPr="008B5483">
              <w:rPr>
                <w:rFonts w:ascii="Times New Roman" w:cs="Times New Roman"/>
                <w:szCs w:val="21"/>
              </w:rPr>
              <w:t>）高压爆破</w:t>
            </w:r>
            <w:r w:rsidRPr="008B5483">
              <w:rPr>
                <w:rFonts w:ascii="Times New Roman" w:hAnsi="Times New Roman" w:cs="Times New Roman"/>
                <w:szCs w:val="21"/>
              </w:rPr>
              <w:t>USB</w:t>
            </w:r>
            <w:r w:rsidRPr="008B5483">
              <w:rPr>
                <w:rFonts w:ascii="Times New Roman" w:cs="Times New Roman"/>
                <w:szCs w:val="21"/>
              </w:rPr>
              <w:t>数据采集箱：</w:t>
            </w:r>
            <w:r w:rsidRPr="008B5483">
              <w:rPr>
                <w:rFonts w:ascii="Times New Roman" w:hAnsi="Times New Roman" w:cs="Times New Roman"/>
                <w:szCs w:val="21"/>
              </w:rPr>
              <w:t>1</w:t>
            </w:r>
            <w:r w:rsidRPr="008B5483">
              <w:rPr>
                <w:rFonts w:ascii="Times New Roman" w:cs="Times New Roman"/>
                <w:szCs w:val="21"/>
              </w:rPr>
              <w:t>台；</w:t>
            </w:r>
          </w:p>
          <w:p w:rsidR="00FF762C" w:rsidRPr="008B5483" w:rsidRDefault="00FF762C" w:rsidP="002C4541">
            <w:pPr>
              <w:rPr>
                <w:rFonts w:ascii="Times New Roman" w:hAnsi="Times New Roman" w:cs="Times New Roman"/>
                <w:szCs w:val="21"/>
              </w:rPr>
            </w:pPr>
            <w:r w:rsidRPr="008B5483">
              <w:rPr>
                <w:rFonts w:ascii="Times New Roman" w:cs="Times New Roman"/>
                <w:szCs w:val="21"/>
              </w:rPr>
              <w:t>（</w:t>
            </w:r>
            <w:r w:rsidRPr="008B5483">
              <w:rPr>
                <w:rFonts w:ascii="Times New Roman" w:hAnsi="Times New Roman" w:cs="Times New Roman"/>
                <w:szCs w:val="21"/>
              </w:rPr>
              <w:t>5</w:t>
            </w:r>
            <w:r w:rsidRPr="008B5483">
              <w:rPr>
                <w:rFonts w:ascii="Times New Roman" w:cs="Times New Roman"/>
                <w:szCs w:val="21"/>
              </w:rPr>
              <w:t>）</w:t>
            </w:r>
            <w:r w:rsidRPr="008B5483">
              <w:rPr>
                <w:rFonts w:ascii="Times New Roman" w:hAnsi="Times New Roman" w:cs="Times New Roman"/>
                <w:szCs w:val="21"/>
              </w:rPr>
              <w:t xml:space="preserve">USB </w:t>
            </w:r>
            <w:r w:rsidRPr="008B5483">
              <w:rPr>
                <w:rFonts w:ascii="Times New Roman" w:cs="Times New Roman"/>
                <w:szCs w:val="21"/>
              </w:rPr>
              <w:t>接口高压爆破前置适配器：</w:t>
            </w:r>
            <w:r w:rsidRPr="008B5483">
              <w:rPr>
                <w:rFonts w:ascii="Times New Roman" w:hAnsi="Times New Roman" w:cs="Times New Roman"/>
                <w:szCs w:val="21"/>
              </w:rPr>
              <w:t>1</w:t>
            </w:r>
            <w:r w:rsidRPr="008B5483">
              <w:rPr>
                <w:rFonts w:ascii="Times New Roman" w:cs="Times New Roman"/>
                <w:szCs w:val="21"/>
              </w:rPr>
              <w:t>台；</w:t>
            </w:r>
          </w:p>
          <w:p w:rsidR="00FF762C" w:rsidRPr="008B5483" w:rsidRDefault="00FF762C" w:rsidP="002C4541">
            <w:pPr>
              <w:rPr>
                <w:rFonts w:ascii="Times New Roman" w:hAnsi="Times New Roman" w:cs="Times New Roman"/>
                <w:szCs w:val="21"/>
              </w:rPr>
            </w:pPr>
            <w:r w:rsidRPr="008B5483">
              <w:rPr>
                <w:rFonts w:ascii="Times New Roman" w:cs="Times New Roman"/>
                <w:szCs w:val="21"/>
              </w:rPr>
              <w:t>（</w:t>
            </w:r>
            <w:r w:rsidRPr="008B5483">
              <w:rPr>
                <w:rFonts w:ascii="Times New Roman" w:hAnsi="Times New Roman" w:cs="Times New Roman"/>
                <w:szCs w:val="21"/>
              </w:rPr>
              <w:t>6</w:t>
            </w:r>
            <w:r w:rsidRPr="008B5483">
              <w:rPr>
                <w:rFonts w:ascii="Times New Roman" w:cs="Times New Roman"/>
                <w:szCs w:val="21"/>
              </w:rPr>
              <w:t>）数据采集处理系统软件光盘：</w:t>
            </w:r>
            <w:r w:rsidRPr="008B5483">
              <w:rPr>
                <w:rFonts w:ascii="Times New Roman" w:hAnsi="Times New Roman" w:cs="Times New Roman"/>
                <w:szCs w:val="21"/>
              </w:rPr>
              <w:t>1</w:t>
            </w:r>
            <w:r w:rsidRPr="008B5483">
              <w:rPr>
                <w:rFonts w:ascii="Times New Roman" w:cs="Times New Roman"/>
                <w:szCs w:val="21"/>
              </w:rPr>
              <w:t>张；</w:t>
            </w:r>
          </w:p>
          <w:p w:rsidR="00FF762C" w:rsidRPr="008B5483" w:rsidRDefault="00FF762C" w:rsidP="002C4541">
            <w:pPr>
              <w:rPr>
                <w:rFonts w:ascii="Times New Roman" w:hAnsi="Times New Roman" w:cs="Times New Roman"/>
                <w:szCs w:val="21"/>
              </w:rPr>
            </w:pPr>
            <w:r w:rsidRPr="008B5483">
              <w:rPr>
                <w:rFonts w:ascii="Times New Roman" w:cs="Times New Roman"/>
                <w:szCs w:val="21"/>
              </w:rPr>
              <w:t>（</w:t>
            </w:r>
            <w:r w:rsidRPr="008B5483">
              <w:rPr>
                <w:rFonts w:ascii="Times New Roman" w:hAnsi="Times New Roman" w:cs="Times New Roman"/>
                <w:szCs w:val="21"/>
              </w:rPr>
              <w:t>7</w:t>
            </w:r>
            <w:r w:rsidRPr="008B5483">
              <w:rPr>
                <w:rFonts w:ascii="Times New Roman" w:cs="Times New Roman"/>
                <w:szCs w:val="21"/>
              </w:rPr>
              <w:t>）压力传感器：</w:t>
            </w:r>
            <w:r w:rsidRPr="008B5483">
              <w:rPr>
                <w:rFonts w:ascii="Times New Roman" w:hAnsi="Times New Roman" w:cs="Times New Roman"/>
                <w:szCs w:val="21"/>
              </w:rPr>
              <w:t>MB26  0-100MPa</w:t>
            </w:r>
            <w:r w:rsidRPr="008B5483">
              <w:rPr>
                <w:rFonts w:ascii="Times New Roman" w:cs="Times New Roman"/>
                <w:szCs w:val="21"/>
              </w:rPr>
              <w:t>，</w:t>
            </w:r>
            <w:r w:rsidRPr="008B5483">
              <w:rPr>
                <w:rFonts w:ascii="Times New Roman" w:hAnsi="Times New Roman" w:cs="Times New Roman"/>
                <w:szCs w:val="21"/>
              </w:rPr>
              <w:t>1</w:t>
            </w:r>
            <w:r w:rsidRPr="008B5483">
              <w:rPr>
                <w:rFonts w:ascii="Times New Roman" w:cs="Times New Roman"/>
                <w:szCs w:val="21"/>
              </w:rPr>
              <w:t>台。</w:t>
            </w:r>
          </w:p>
        </w:tc>
        <w:tc>
          <w:tcPr>
            <w:tcW w:w="851"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2</w:t>
            </w:r>
          </w:p>
        </w:tc>
        <w:tc>
          <w:tcPr>
            <w:tcW w:w="1134" w:type="dxa"/>
            <w:vAlign w:val="center"/>
          </w:tcPr>
          <w:p w:rsidR="00FF762C" w:rsidRPr="008B5483" w:rsidRDefault="00FF762C" w:rsidP="00C0493E">
            <w:pPr>
              <w:jc w:val="center"/>
              <w:rPr>
                <w:rFonts w:ascii="Times New Roman" w:hAnsi="Times New Roman" w:cs="Times New Roman"/>
                <w:szCs w:val="21"/>
              </w:rPr>
            </w:pPr>
            <w:r w:rsidRPr="008B5483">
              <w:rPr>
                <w:rFonts w:ascii="Times New Roman" w:hAnsi="Times New Roman" w:cs="Times New Roman"/>
                <w:szCs w:val="21"/>
              </w:rPr>
              <w:t>10</w:t>
            </w:r>
          </w:p>
        </w:tc>
        <w:tc>
          <w:tcPr>
            <w:tcW w:w="1134" w:type="dxa"/>
            <w:vAlign w:val="center"/>
          </w:tcPr>
          <w:p w:rsidR="00FF762C" w:rsidRPr="008B5483" w:rsidRDefault="00FF762C" w:rsidP="00C0493E">
            <w:pPr>
              <w:jc w:val="center"/>
              <w:rPr>
                <w:rFonts w:ascii="Times New Roman" w:hAnsi="Times New Roman" w:cs="Times New Roman"/>
                <w:color w:val="000000"/>
                <w:szCs w:val="21"/>
              </w:rPr>
            </w:pPr>
            <w:r w:rsidRPr="008B5483">
              <w:rPr>
                <w:rFonts w:ascii="Times New Roman" w:hAnsi="Times New Roman" w:cs="Times New Roman"/>
                <w:color w:val="000000"/>
                <w:szCs w:val="21"/>
              </w:rPr>
              <w:t>20</w:t>
            </w:r>
          </w:p>
        </w:tc>
        <w:tc>
          <w:tcPr>
            <w:tcW w:w="56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2</w:t>
            </w:r>
          </w:p>
        </w:tc>
        <w:tc>
          <w:tcPr>
            <w:tcW w:w="992" w:type="dxa"/>
            <w:vAlign w:val="center"/>
          </w:tcPr>
          <w:p w:rsidR="00FF762C" w:rsidRPr="008B5483" w:rsidRDefault="00FF762C" w:rsidP="00C0493E">
            <w:pPr>
              <w:jc w:val="center"/>
              <w:rPr>
                <w:rFonts w:ascii="Times New Roman" w:hAnsi="Times New Roman" w:cs="Times New Roman"/>
                <w:szCs w:val="21"/>
              </w:rPr>
            </w:pPr>
            <w:r w:rsidRPr="008B5483">
              <w:rPr>
                <w:rFonts w:ascii="Times New Roman" w:hAnsi="Times New Roman" w:cs="Times New Roman"/>
                <w:szCs w:val="21"/>
              </w:rPr>
              <w:t>10</w:t>
            </w:r>
          </w:p>
        </w:tc>
        <w:tc>
          <w:tcPr>
            <w:tcW w:w="992" w:type="dxa"/>
            <w:vAlign w:val="center"/>
          </w:tcPr>
          <w:p w:rsidR="00FF762C" w:rsidRPr="008B5483" w:rsidRDefault="00FF762C" w:rsidP="00C0493E">
            <w:pPr>
              <w:jc w:val="center"/>
              <w:rPr>
                <w:rFonts w:ascii="Times New Roman" w:hAnsi="Times New Roman" w:cs="Times New Roman"/>
                <w:color w:val="000000"/>
                <w:szCs w:val="21"/>
              </w:rPr>
            </w:pPr>
            <w:r w:rsidRPr="008B5483">
              <w:rPr>
                <w:rFonts w:ascii="Times New Roman" w:hAnsi="Times New Roman" w:cs="Times New Roman"/>
                <w:color w:val="000000"/>
                <w:szCs w:val="21"/>
              </w:rPr>
              <w:t>20</w:t>
            </w:r>
          </w:p>
        </w:tc>
        <w:tc>
          <w:tcPr>
            <w:tcW w:w="3548" w:type="dxa"/>
            <w:vAlign w:val="center"/>
          </w:tcPr>
          <w:p w:rsidR="00FF762C" w:rsidRDefault="00FF762C" w:rsidP="008A038E">
            <w:r>
              <w:rPr>
                <w:szCs w:val="21"/>
              </w:rPr>
              <w:t>1</w:t>
            </w:r>
            <w:r>
              <w:rPr>
                <w:szCs w:val="21"/>
              </w:rPr>
              <w:t>．</w:t>
            </w:r>
            <w:r>
              <w:rPr>
                <w:rFonts w:hint="eastAsia"/>
              </w:rPr>
              <w:t>可完成</w:t>
            </w:r>
            <w:r>
              <w:t>实验内容</w:t>
            </w:r>
          </w:p>
          <w:p w:rsidR="00FF762C" w:rsidRDefault="00FF762C" w:rsidP="008A038E">
            <w:r>
              <w:rPr>
                <w:rFonts w:hint="eastAsia"/>
              </w:rPr>
              <w:t>①</w:t>
            </w:r>
            <w:r>
              <w:t>测定圆筒塑性变形开始和结束时的压力值；</w:t>
            </w:r>
          </w:p>
          <w:p w:rsidR="00FF762C" w:rsidRDefault="00FF762C" w:rsidP="008A038E">
            <w:r>
              <w:rPr>
                <w:rFonts w:hint="eastAsia"/>
              </w:rPr>
              <w:t>②</w:t>
            </w:r>
            <w:r>
              <w:t>测定圆筒破坏时的爆破压力，并验证各种理论公式；</w:t>
            </w:r>
          </w:p>
          <w:p w:rsidR="00FF762C" w:rsidRDefault="00FF762C" w:rsidP="008A038E">
            <w:r>
              <w:rPr>
                <w:rFonts w:hint="eastAsia"/>
              </w:rPr>
              <w:t>③</w:t>
            </w:r>
            <w:r>
              <w:t>利用微机对实验数据进行采集并打印出整个压力变化的过程，了解过程装备控制专业数据自动采集和测量原理。</w:t>
            </w:r>
          </w:p>
          <w:p w:rsidR="00FF762C" w:rsidRDefault="00FF762C" w:rsidP="008A038E">
            <w:r>
              <w:rPr>
                <w:rFonts w:hint="eastAsia"/>
              </w:rPr>
              <w:t>2</w:t>
            </w:r>
            <w:r>
              <w:rPr>
                <w:rFonts w:hint="eastAsia"/>
              </w:rPr>
              <w:t>、</w:t>
            </w:r>
            <w:r>
              <w:t>基本配置及技术参数</w:t>
            </w:r>
          </w:p>
          <w:p w:rsidR="00FF762C" w:rsidRDefault="00FF762C" w:rsidP="008A038E">
            <w:r>
              <w:rPr>
                <w:rFonts w:hint="eastAsia"/>
              </w:rPr>
              <w:t>①</w:t>
            </w:r>
            <w:r>
              <w:t>高压容器爆破试验主机一套（正常工作压力</w:t>
            </w:r>
            <w:r>
              <w:t>60-80MPa</w:t>
            </w:r>
            <w:r>
              <w:t>，最大工作压力</w:t>
            </w:r>
            <w:r>
              <w:rPr>
                <w:rFonts w:hint="eastAsia"/>
              </w:rPr>
              <w:t>≥</w:t>
            </w:r>
            <w:r>
              <w:t>100MPa)</w:t>
            </w:r>
            <w:r>
              <w:t>。每台机配备件：管路连接</w:t>
            </w:r>
            <w:proofErr w:type="gramStart"/>
            <w:r>
              <w:t>垫</w:t>
            </w:r>
            <w:r>
              <w:rPr>
                <w:rFonts w:hint="eastAsia"/>
              </w:rPr>
              <w:t>至少</w:t>
            </w:r>
            <w:proofErr w:type="gramEnd"/>
            <w:r>
              <w:t>4</w:t>
            </w:r>
            <w:r>
              <w:t>只，试件连接口处紫铜</w:t>
            </w:r>
            <w:proofErr w:type="gramStart"/>
            <w:r>
              <w:t>垫</w:t>
            </w:r>
            <w:r>
              <w:rPr>
                <w:rFonts w:hint="eastAsia"/>
              </w:rPr>
              <w:t>至少</w:t>
            </w:r>
            <w:proofErr w:type="gramEnd"/>
            <w:r>
              <w:t>4</w:t>
            </w:r>
            <w:r>
              <w:t>只，</w:t>
            </w:r>
            <w:r>
              <w:rPr>
                <w:rFonts w:hint="eastAsia"/>
              </w:rPr>
              <w:t>至少</w:t>
            </w:r>
            <w:r>
              <w:t>20</w:t>
            </w:r>
            <w:r>
              <w:t>只厚壁圆筒容器高压爆破试件</w:t>
            </w:r>
            <w:r>
              <w:rPr>
                <w:rFonts w:hint="eastAsia"/>
              </w:rPr>
              <w:t>；</w:t>
            </w:r>
          </w:p>
          <w:p w:rsidR="00FF762C" w:rsidRDefault="00FF762C" w:rsidP="008A038E">
            <w:r>
              <w:rPr>
                <w:rFonts w:hint="eastAsia"/>
              </w:rPr>
              <w:t>②</w:t>
            </w:r>
            <w:r>
              <w:t>高压爆破</w:t>
            </w:r>
            <w:r>
              <w:t>USB</w:t>
            </w:r>
            <w:r>
              <w:t>数据采集箱一套</w:t>
            </w:r>
            <w:r>
              <w:t xml:space="preserve"> </w:t>
            </w:r>
            <w:r>
              <w:t>；高压爆破前置适配器一套</w:t>
            </w:r>
            <w:r>
              <w:t xml:space="preserve"> </w:t>
            </w:r>
            <w:r>
              <w:rPr>
                <w:rFonts w:hint="eastAsia"/>
              </w:rPr>
              <w:t>；</w:t>
            </w:r>
          </w:p>
          <w:p w:rsidR="00FF762C" w:rsidRDefault="00FF762C" w:rsidP="008A038E">
            <w:r>
              <w:rPr>
                <w:rFonts w:hint="eastAsia"/>
              </w:rPr>
              <w:t>③</w:t>
            </w:r>
            <w:r>
              <w:t>数据采集处理系统软件一套</w:t>
            </w:r>
            <w:r>
              <w:rPr>
                <w:rFonts w:hint="eastAsia"/>
              </w:rPr>
              <w:t>，可</w:t>
            </w:r>
            <w:r>
              <w:t>通过微机自动测试，实时显现容器弹塑性变形至爆破整个变化过程</w:t>
            </w:r>
            <w:r>
              <w:rPr>
                <w:rFonts w:hint="eastAsia"/>
              </w:rPr>
              <w:t>；</w:t>
            </w:r>
          </w:p>
          <w:p w:rsidR="00FF762C" w:rsidRDefault="00FF762C" w:rsidP="008A038E">
            <w:r>
              <w:rPr>
                <w:rFonts w:hint="eastAsia"/>
              </w:rPr>
              <w:t>④</w:t>
            </w:r>
            <w:r>
              <w:t>压力传感器</w:t>
            </w:r>
            <w:r>
              <w:rPr>
                <w:rFonts w:hint="eastAsia"/>
              </w:rPr>
              <w:t>：</w:t>
            </w:r>
            <w:r>
              <w:t xml:space="preserve">0-100MPa </w:t>
            </w:r>
            <w:r>
              <w:rPr>
                <w:rFonts w:hint="eastAsia"/>
              </w:rPr>
              <w:t>；</w:t>
            </w:r>
            <w:r>
              <w:t xml:space="preserve">  </w:t>
            </w:r>
          </w:p>
          <w:p w:rsidR="00FF762C" w:rsidRDefault="00FF762C" w:rsidP="008A038E">
            <w:r>
              <w:rPr>
                <w:rFonts w:hint="eastAsia"/>
              </w:rPr>
              <w:t>⑤</w:t>
            </w:r>
            <w:r>
              <w:t>测试</w:t>
            </w:r>
            <w:r>
              <w:rPr>
                <w:rFonts w:hAnsi="宋体"/>
                <w:szCs w:val="21"/>
              </w:rPr>
              <w:t>计算机：</w:t>
            </w:r>
            <w:r w:rsidRPr="00684182">
              <w:rPr>
                <w:rFonts w:hAnsi="宋体" w:hint="eastAsia"/>
                <w:szCs w:val="21"/>
              </w:rPr>
              <w:t>酷</w:t>
            </w:r>
            <w:proofErr w:type="gramStart"/>
            <w:r w:rsidRPr="00684182">
              <w:rPr>
                <w:rFonts w:hAnsi="宋体" w:hint="eastAsia"/>
                <w:szCs w:val="21"/>
              </w:rPr>
              <w:t>睿</w:t>
            </w:r>
            <w:proofErr w:type="gramEnd"/>
            <w:r w:rsidRPr="00684182">
              <w:rPr>
                <w:rFonts w:hAnsi="宋体" w:hint="eastAsia"/>
                <w:szCs w:val="21"/>
              </w:rPr>
              <w:t>i5</w:t>
            </w:r>
            <w:r w:rsidRPr="00684182">
              <w:rPr>
                <w:rFonts w:hAnsi="宋体" w:hint="eastAsia"/>
                <w:szCs w:val="21"/>
              </w:rPr>
              <w:t>，</w:t>
            </w:r>
            <w:r w:rsidRPr="00684182">
              <w:rPr>
                <w:rFonts w:hAnsi="宋体" w:hint="eastAsia"/>
                <w:szCs w:val="21"/>
              </w:rPr>
              <w:t>4G</w:t>
            </w:r>
            <w:r w:rsidRPr="00684182">
              <w:rPr>
                <w:rFonts w:hAnsi="宋体" w:hint="eastAsia"/>
                <w:szCs w:val="21"/>
              </w:rPr>
              <w:t>内存，</w:t>
            </w:r>
            <w:r w:rsidRPr="00684182">
              <w:rPr>
                <w:rFonts w:hAnsi="宋体" w:hint="eastAsia"/>
                <w:szCs w:val="21"/>
              </w:rPr>
              <w:t>500G</w:t>
            </w:r>
            <w:r w:rsidRPr="00684182">
              <w:rPr>
                <w:rFonts w:hAnsi="宋体" w:hint="eastAsia"/>
                <w:szCs w:val="21"/>
              </w:rPr>
              <w:t>硬盘，</w:t>
            </w:r>
            <w:r>
              <w:rPr>
                <w:rFonts w:hAnsi="宋体" w:hint="eastAsia"/>
                <w:szCs w:val="21"/>
              </w:rPr>
              <w:t>20</w:t>
            </w:r>
            <w:r w:rsidRPr="00684182">
              <w:rPr>
                <w:rFonts w:hAnsi="宋体" w:hint="eastAsia"/>
                <w:szCs w:val="21"/>
              </w:rPr>
              <w:t>寸液晶显示器及以上配置</w:t>
            </w:r>
            <w:r>
              <w:rPr>
                <w:rFonts w:hAnsi="宋体"/>
                <w:szCs w:val="21"/>
              </w:rPr>
              <w:t>；</w:t>
            </w:r>
          </w:p>
        </w:tc>
      </w:tr>
      <w:tr w:rsidR="00FF762C" w:rsidRPr="008B5483" w:rsidTr="006514F5">
        <w:tc>
          <w:tcPr>
            <w:tcW w:w="709" w:type="dxa"/>
            <w:vAlign w:val="center"/>
          </w:tcPr>
          <w:p w:rsidR="00FF762C" w:rsidRPr="008B5483" w:rsidRDefault="00FF762C" w:rsidP="001975E7">
            <w:pPr>
              <w:spacing w:line="360" w:lineRule="auto"/>
              <w:jc w:val="center"/>
              <w:rPr>
                <w:rFonts w:ascii="Times New Roman" w:eastAsia="宋体" w:hAnsi="Times New Roman" w:cs="Times New Roman"/>
                <w:sz w:val="20"/>
                <w:szCs w:val="20"/>
              </w:rPr>
            </w:pPr>
            <w:r w:rsidRPr="008B5483">
              <w:rPr>
                <w:rFonts w:ascii="Times New Roman" w:eastAsia="宋体" w:hAnsi="Times New Roman" w:cs="Times New Roman"/>
                <w:sz w:val="20"/>
                <w:szCs w:val="20"/>
              </w:rPr>
              <w:t>4</w:t>
            </w:r>
          </w:p>
        </w:tc>
        <w:tc>
          <w:tcPr>
            <w:tcW w:w="155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cs="Times New Roman"/>
                <w:szCs w:val="21"/>
              </w:rPr>
              <w:t>超声波探伤仪</w:t>
            </w:r>
          </w:p>
        </w:tc>
        <w:tc>
          <w:tcPr>
            <w:tcW w:w="3401" w:type="dxa"/>
            <w:vAlign w:val="center"/>
          </w:tcPr>
          <w:p w:rsidR="00FF762C" w:rsidRPr="008B5483" w:rsidRDefault="00FF762C" w:rsidP="00E145EB">
            <w:pPr>
              <w:rPr>
                <w:rFonts w:ascii="Times New Roman" w:hAnsi="Times New Roman" w:cs="Times New Roman"/>
                <w:szCs w:val="21"/>
              </w:rPr>
            </w:pPr>
            <w:r w:rsidRPr="008B5483">
              <w:rPr>
                <w:rFonts w:ascii="Times New Roman" w:cs="Times New Roman"/>
                <w:szCs w:val="21"/>
              </w:rPr>
              <w:t>（</w:t>
            </w:r>
            <w:r w:rsidRPr="008B5483">
              <w:rPr>
                <w:rFonts w:ascii="Times New Roman" w:hAnsi="Times New Roman" w:cs="Times New Roman"/>
                <w:szCs w:val="21"/>
              </w:rPr>
              <w:t>1</w:t>
            </w:r>
            <w:r w:rsidRPr="008B5483">
              <w:rPr>
                <w:rFonts w:ascii="Times New Roman" w:cs="Times New Roman"/>
                <w:szCs w:val="21"/>
              </w:rPr>
              <w:t>）</w:t>
            </w:r>
            <w:r w:rsidRPr="008B5483">
              <w:rPr>
                <w:rFonts w:ascii="Times New Roman" w:hAnsi="Times New Roman" w:cs="Times New Roman"/>
                <w:szCs w:val="21"/>
              </w:rPr>
              <w:t>internet</w:t>
            </w:r>
            <w:r w:rsidRPr="008B5483">
              <w:rPr>
                <w:rFonts w:ascii="Times New Roman" w:cs="Times New Roman"/>
                <w:szCs w:val="21"/>
              </w:rPr>
              <w:t>宽带网口和双</w:t>
            </w:r>
            <w:r w:rsidRPr="008B5483">
              <w:rPr>
                <w:rFonts w:ascii="Times New Roman" w:hAnsi="Times New Roman" w:cs="Times New Roman"/>
                <w:szCs w:val="21"/>
              </w:rPr>
              <w:t>USB</w:t>
            </w:r>
            <w:r w:rsidRPr="008B5483">
              <w:rPr>
                <w:rFonts w:ascii="Times New Roman" w:cs="Times New Roman"/>
                <w:szCs w:val="21"/>
              </w:rPr>
              <w:t>接口，计算机可通过网线远程操控仪器并实现探伤数据的处理；</w:t>
            </w:r>
          </w:p>
          <w:p w:rsidR="00FF762C" w:rsidRPr="008B5483" w:rsidRDefault="00FF762C" w:rsidP="00E145EB">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2</w:t>
            </w:r>
            <w:r w:rsidRPr="008B5483">
              <w:rPr>
                <w:rFonts w:ascii="Times New Roman" w:hAnsi="Times New Roman" w:cs="Times New Roman"/>
                <w:szCs w:val="21"/>
              </w:rPr>
              <w:t>）键盘自带数字键，直接通过数字</w:t>
            </w:r>
            <w:proofErr w:type="gramStart"/>
            <w:r w:rsidRPr="008B5483">
              <w:rPr>
                <w:rFonts w:ascii="Times New Roman" w:hAnsi="Times New Roman" w:cs="Times New Roman"/>
                <w:szCs w:val="21"/>
              </w:rPr>
              <w:t>键快速</w:t>
            </w:r>
            <w:proofErr w:type="gramEnd"/>
            <w:r w:rsidRPr="008B5483">
              <w:rPr>
                <w:rFonts w:ascii="Times New Roman" w:hAnsi="Times New Roman" w:cs="Times New Roman"/>
                <w:szCs w:val="21"/>
              </w:rPr>
              <w:t>调节增益、</w:t>
            </w:r>
            <w:proofErr w:type="gramStart"/>
            <w:r w:rsidRPr="008B5483">
              <w:rPr>
                <w:rFonts w:ascii="Times New Roman" w:hAnsi="Times New Roman" w:cs="Times New Roman"/>
                <w:szCs w:val="21"/>
              </w:rPr>
              <w:t>声程等</w:t>
            </w:r>
            <w:proofErr w:type="gramEnd"/>
            <w:r w:rsidRPr="008B5483">
              <w:rPr>
                <w:rFonts w:ascii="Times New Roman" w:hAnsi="Times New Roman" w:cs="Times New Roman"/>
                <w:szCs w:val="21"/>
              </w:rPr>
              <w:t>功能；</w:t>
            </w:r>
            <w:r w:rsidRPr="008B5483">
              <w:rPr>
                <w:rFonts w:ascii="Times New Roman" w:hAnsi="Times New Roman" w:cs="Times New Roman"/>
                <w:szCs w:val="21"/>
              </w:rPr>
              <w:t xml:space="preserve">                                          </w:t>
            </w:r>
            <w:r w:rsidRPr="008B5483">
              <w:rPr>
                <w:rFonts w:ascii="Times New Roman" w:hAnsi="Times New Roman" w:cs="Times New Roman"/>
                <w:szCs w:val="21"/>
              </w:rPr>
              <w:br/>
            </w:r>
            <w:r w:rsidRPr="008B5483">
              <w:rPr>
                <w:rFonts w:ascii="Times New Roman" w:hAnsi="Times New Roman" w:cs="Times New Roman"/>
                <w:szCs w:val="21"/>
              </w:rPr>
              <w:t>（</w:t>
            </w:r>
            <w:r w:rsidRPr="008B5483">
              <w:rPr>
                <w:rFonts w:ascii="Times New Roman" w:hAnsi="Times New Roman" w:cs="Times New Roman"/>
                <w:szCs w:val="21"/>
              </w:rPr>
              <w:t>3</w:t>
            </w:r>
            <w:r w:rsidRPr="008B5483">
              <w:rPr>
                <w:rFonts w:ascii="Times New Roman" w:hAnsi="Times New Roman" w:cs="Times New Roman"/>
                <w:szCs w:val="21"/>
              </w:rPr>
              <w:t>）频率范围：</w:t>
            </w:r>
            <w:r w:rsidRPr="008B5483">
              <w:rPr>
                <w:rFonts w:ascii="Times New Roman" w:hAnsi="Times New Roman" w:cs="Times New Roman"/>
                <w:szCs w:val="21"/>
              </w:rPr>
              <w:t>0.4-20 MHZ</w:t>
            </w:r>
            <w:r w:rsidRPr="008B5483">
              <w:rPr>
                <w:rFonts w:ascii="Times New Roman" w:hAnsi="Times New Roman" w:cs="Times New Roman"/>
                <w:szCs w:val="21"/>
              </w:rPr>
              <w:t>；</w:t>
            </w:r>
          </w:p>
          <w:p w:rsidR="00FF762C" w:rsidRPr="008B5483" w:rsidRDefault="00FF762C" w:rsidP="00E145EB">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4</w:t>
            </w:r>
            <w:r w:rsidRPr="008B5483">
              <w:rPr>
                <w:rFonts w:ascii="Times New Roman" w:hAnsi="Times New Roman" w:cs="Times New Roman"/>
                <w:szCs w:val="21"/>
              </w:rPr>
              <w:t>）增益范围：</w:t>
            </w:r>
            <w:r w:rsidRPr="008B5483">
              <w:rPr>
                <w:rFonts w:ascii="Times New Roman" w:hAnsi="Times New Roman" w:cs="Times New Roman"/>
                <w:szCs w:val="21"/>
              </w:rPr>
              <w:t>0-120dB</w:t>
            </w:r>
            <w:r w:rsidRPr="008B5483">
              <w:rPr>
                <w:rFonts w:ascii="Times New Roman" w:hAnsi="Times New Roman" w:cs="Times New Roman"/>
                <w:szCs w:val="21"/>
              </w:rPr>
              <w:t>，</w:t>
            </w:r>
            <w:r w:rsidRPr="008B5483">
              <w:rPr>
                <w:rFonts w:ascii="Times New Roman" w:hAnsi="Times New Roman" w:cs="Times New Roman"/>
                <w:szCs w:val="21"/>
              </w:rPr>
              <w:t>0.1</w:t>
            </w:r>
            <w:r w:rsidRPr="008B5483">
              <w:rPr>
                <w:rFonts w:ascii="Times New Roman" w:hAnsi="Times New Roman" w:cs="Times New Roman"/>
                <w:szCs w:val="21"/>
              </w:rPr>
              <w:t>，</w:t>
            </w:r>
            <w:r w:rsidRPr="008B5483">
              <w:rPr>
                <w:rFonts w:ascii="Times New Roman" w:hAnsi="Times New Roman" w:cs="Times New Roman"/>
                <w:szCs w:val="21"/>
              </w:rPr>
              <w:t>2.0</w:t>
            </w:r>
            <w:r w:rsidRPr="008B5483">
              <w:rPr>
                <w:rFonts w:ascii="Times New Roman" w:hAnsi="Times New Roman" w:cs="Times New Roman"/>
                <w:szCs w:val="21"/>
              </w:rPr>
              <w:t>，</w:t>
            </w:r>
            <w:r w:rsidRPr="008B5483">
              <w:rPr>
                <w:rFonts w:ascii="Times New Roman" w:hAnsi="Times New Roman" w:cs="Times New Roman"/>
                <w:szCs w:val="21"/>
              </w:rPr>
              <w:t>6.0dB</w:t>
            </w:r>
            <w:r w:rsidRPr="008B5483">
              <w:rPr>
                <w:rFonts w:ascii="Times New Roman" w:hAnsi="Times New Roman" w:cs="Times New Roman"/>
                <w:szCs w:val="21"/>
              </w:rPr>
              <w:t>步进；</w:t>
            </w:r>
          </w:p>
          <w:p w:rsidR="00FF762C" w:rsidRPr="008B5483" w:rsidRDefault="00FF762C" w:rsidP="00E145EB">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5</w:t>
            </w:r>
            <w:r w:rsidRPr="008B5483">
              <w:rPr>
                <w:rFonts w:ascii="Times New Roman" w:hAnsi="Times New Roman" w:cs="Times New Roman"/>
                <w:szCs w:val="21"/>
              </w:rPr>
              <w:t>）动态范围：</w:t>
            </w:r>
            <w:r w:rsidRPr="008B5483">
              <w:rPr>
                <w:rFonts w:ascii="Times New Roman" w:hAnsi="Times New Roman" w:cs="Times New Roman"/>
                <w:szCs w:val="21"/>
              </w:rPr>
              <w:t>30dB</w:t>
            </w:r>
            <w:r w:rsidRPr="008B5483">
              <w:rPr>
                <w:rFonts w:ascii="Times New Roman" w:hAnsi="Times New Roman" w:cs="Times New Roman"/>
                <w:szCs w:val="21"/>
              </w:rPr>
              <w:t>；</w:t>
            </w:r>
          </w:p>
          <w:p w:rsidR="00FF762C" w:rsidRPr="008B5483" w:rsidRDefault="00FF762C" w:rsidP="00E145EB">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6</w:t>
            </w:r>
            <w:r w:rsidRPr="008B5483">
              <w:rPr>
                <w:rFonts w:ascii="Times New Roman" w:hAnsi="Times New Roman" w:cs="Times New Roman"/>
                <w:szCs w:val="21"/>
              </w:rPr>
              <w:t>）垂直线性：＜</w:t>
            </w:r>
            <w:r w:rsidRPr="008B5483">
              <w:rPr>
                <w:rFonts w:ascii="Times New Roman" w:hAnsi="Times New Roman" w:cs="Times New Roman"/>
                <w:szCs w:val="21"/>
              </w:rPr>
              <w:t>2.5%</w:t>
            </w:r>
            <w:r w:rsidRPr="008B5483">
              <w:rPr>
                <w:rFonts w:ascii="Times New Roman" w:hAnsi="Times New Roman" w:cs="Times New Roman"/>
                <w:szCs w:val="21"/>
              </w:rPr>
              <w:t>；</w:t>
            </w:r>
          </w:p>
          <w:p w:rsidR="00FF762C" w:rsidRPr="008B5483" w:rsidRDefault="00FF762C" w:rsidP="00E145EB">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7</w:t>
            </w:r>
            <w:r w:rsidRPr="008B5483">
              <w:rPr>
                <w:rFonts w:ascii="Times New Roman" w:hAnsi="Times New Roman" w:cs="Times New Roman"/>
                <w:szCs w:val="21"/>
              </w:rPr>
              <w:t>）水平线性：＜</w:t>
            </w:r>
            <w:r w:rsidRPr="008B5483">
              <w:rPr>
                <w:rFonts w:ascii="Times New Roman" w:hAnsi="Times New Roman" w:cs="Times New Roman"/>
                <w:szCs w:val="21"/>
              </w:rPr>
              <w:t>0.1%</w:t>
            </w:r>
            <w:r w:rsidRPr="008B5483">
              <w:rPr>
                <w:rFonts w:ascii="Times New Roman" w:hAnsi="Times New Roman" w:cs="Times New Roman"/>
                <w:szCs w:val="21"/>
              </w:rPr>
              <w:t>；</w:t>
            </w:r>
          </w:p>
          <w:p w:rsidR="00FF762C" w:rsidRPr="008B5483" w:rsidRDefault="00FF762C" w:rsidP="00E145EB">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8</w:t>
            </w:r>
            <w:r w:rsidRPr="008B5483">
              <w:rPr>
                <w:rFonts w:ascii="Times New Roman" w:hAnsi="Times New Roman" w:cs="Times New Roman"/>
                <w:szCs w:val="21"/>
              </w:rPr>
              <w:t>）扫描范围：</w:t>
            </w:r>
            <w:r w:rsidRPr="008B5483">
              <w:rPr>
                <w:rFonts w:ascii="Times New Roman" w:hAnsi="Times New Roman" w:cs="Times New Roman"/>
                <w:szCs w:val="21"/>
              </w:rPr>
              <w:t>0-8000mm</w:t>
            </w:r>
            <w:r w:rsidRPr="008B5483">
              <w:rPr>
                <w:rFonts w:ascii="Times New Roman" w:hAnsi="Times New Roman" w:cs="Times New Roman"/>
                <w:szCs w:val="21"/>
              </w:rPr>
              <w:t>；</w:t>
            </w:r>
          </w:p>
          <w:p w:rsidR="00FF762C" w:rsidRPr="008B5483" w:rsidRDefault="00FF762C" w:rsidP="00E145EB">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9</w:t>
            </w:r>
            <w:r w:rsidRPr="008B5483">
              <w:rPr>
                <w:rFonts w:ascii="Times New Roman" w:hAnsi="Times New Roman" w:cs="Times New Roman"/>
                <w:szCs w:val="21"/>
              </w:rPr>
              <w:t>）分辨率：＞</w:t>
            </w:r>
            <w:r w:rsidRPr="008B5483">
              <w:rPr>
                <w:rFonts w:ascii="Times New Roman" w:hAnsi="Times New Roman" w:cs="Times New Roman"/>
                <w:szCs w:val="21"/>
              </w:rPr>
              <w:t>42dB</w:t>
            </w:r>
            <w:r w:rsidRPr="008B5483">
              <w:rPr>
                <w:rFonts w:ascii="Times New Roman" w:hAnsi="Times New Roman" w:cs="Times New Roman"/>
                <w:szCs w:val="21"/>
              </w:rPr>
              <w:t>；</w:t>
            </w:r>
          </w:p>
          <w:p w:rsidR="00FF762C" w:rsidRPr="008B5483" w:rsidRDefault="00FF762C" w:rsidP="00E145EB">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10</w:t>
            </w:r>
            <w:r w:rsidRPr="008B5483">
              <w:rPr>
                <w:rFonts w:ascii="Times New Roman" w:hAnsi="Times New Roman" w:cs="Times New Roman"/>
                <w:szCs w:val="21"/>
              </w:rPr>
              <w:t>）灵敏度余量：＞</w:t>
            </w:r>
            <w:r w:rsidRPr="008B5483">
              <w:rPr>
                <w:rFonts w:ascii="Times New Roman" w:hAnsi="Times New Roman" w:cs="Times New Roman"/>
                <w:szCs w:val="21"/>
              </w:rPr>
              <w:t xml:space="preserve">62dB </w:t>
            </w:r>
            <w:r w:rsidRPr="008B5483">
              <w:rPr>
                <w:rFonts w:ascii="Times New Roman" w:hAnsi="Times New Roman" w:cs="Times New Roman"/>
                <w:szCs w:val="21"/>
              </w:rPr>
              <w:t>（深</w:t>
            </w:r>
            <w:r w:rsidRPr="008B5483">
              <w:rPr>
                <w:rFonts w:ascii="Times New Roman" w:hAnsi="Times New Roman" w:cs="Times New Roman"/>
                <w:szCs w:val="21"/>
              </w:rPr>
              <w:t>200mmΦ2</w:t>
            </w:r>
            <w:r w:rsidRPr="008B5483">
              <w:rPr>
                <w:rFonts w:ascii="Times New Roman" w:hAnsi="Times New Roman" w:cs="Times New Roman"/>
                <w:szCs w:val="21"/>
              </w:rPr>
              <w:t>平底孔）；（</w:t>
            </w:r>
            <w:r w:rsidRPr="008B5483">
              <w:rPr>
                <w:rFonts w:ascii="Times New Roman" w:hAnsi="Times New Roman" w:cs="Times New Roman"/>
                <w:szCs w:val="21"/>
              </w:rPr>
              <w:t>11</w:t>
            </w:r>
            <w:r w:rsidRPr="008B5483">
              <w:rPr>
                <w:rFonts w:ascii="Times New Roman" w:hAnsi="Times New Roman" w:cs="Times New Roman"/>
                <w:szCs w:val="21"/>
              </w:rPr>
              <w:t>）衰减器精度：＜</w:t>
            </w:r>
            <w:r w:rsidRPr="008B5483">
              <w:rPr>
                <w:rFonts w:ascii="Times New Roman" w:hAnsi="Times New Roman" w:cs="Times New Roman"/>
                <w:szCs w:val="21"/>
              </w:rPr>
              <w:t xml:space="preserve"> ±1dB/12dB</w:t>
            </w:r>
            <w:r w:rsidRPr="008B5483">
              <w:rPr>
                <w:rFonts w:ascii="Times New Roman" w:hAnsi="Times New Roman" w:cs="Times New Roman"/>
                <w:szCs w:val="21"/>
              </w:rPr>
              <w:t>；</w:t>
            </w:r>
          </w:p>
          <w:p w:rsidR="00FF762C" w:rsidRPr="008B5483" w:rsidRDefault="00FF762C" w:rsidP="00E145EB">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12</w:t>
            </w:r>
            <w:r w:rsidRPr="008B5483">
              <w:rPr>
                <w:rFonts w:ascii="Times New Roman" w:hAnsi="Times New Roman" w:cs="Times New Roman"/>
                <w:szCs w:val="21"/>
              </w:rPr>
              <w:t>）工作模式：单探头、双晶探头、穿透探头；</w:t>
            </w:r>
          </w:p>
          <w:p w:rsidR="00FF762C" w:rsidRPr="008B5483" w:rsidRDefault="00FF762C" w:rsidP="00E145EB">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13</w:t>
            </w:r>
            <w:r w:rsidRPr="008B5483">
              <w:rPr>
                <w:rFonts w:ascii="Times New Roman" w:hAnsi="Times New Roman" w:cs="Times New Roman"/>
                <w:szCs w:val="21"/>
              </w:rPr>
              <w:t>）脉冲发生器：可变脉冲发生器；</w:t>
            </w:r>
          </w:p>
          <w:p w:rsidR="00FF762C" w:rsidRPr="008B5483" w:rsidRDefault="00FF762C" w:rsidP="00E145EB">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14</w:t>
            </w:r>
            <w:r w:rsidRPr="008B5483">
              <w:rPr>
                <w:rFonts w:ascii="Times New Roman" w:hAnsi="Times New Roman" w:cs="Times New Roman"/>
                <w:szCs w:val="21"/>
              </w:rPr>
              <w:t>）阻尼：</w:t>
            </w:r>
            <w:r w:rsidRPr="008B5483">
              <w:rPr>
                <w:rFonts w:ascii="Times New Roman" w:hAnsi="Times New Roman" w:cs="Times New Roman"/>
                <w:szCs w:val="21"/>
              </w:rPr>
              <w:t>50/100/400</w:t>
            </w:r>
            <w:r w:rsidRPr="008B5483">
              <w:rPr>
                <w:rFonts w:ascii="Times New Roman" w:hAnsi="Times New Roman" w:cs="Times New Roman"/>
                <w:szCs w:val="21"/>
              </w:rPr>
              <w:t>欧自动匹配。</w:t>
            </w:r>
          </w:p>
        </w:tc>
        <w:tc>
          <w:tcPr>
            <w:tcW w:w="851"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6</w:t>
            </w:r>
          </w:p>
        </w:tc>
        <w:tc>
          <w:tcPr>
            <w:tcW w:w="1134"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3.1</w:t>
            </w:r>
          </w:p>
        </w:tc>
        <w:tc>
          <w:tcPr>
            <w:tcW w:w="1134" w:type="dxa"/>
            <w:vAlign w:val="center"/>
          </w:tcPr>
          <w:p w:rsidR="00FF762C" w:rsidRPr="008B5483" w:rsidRDefault="00FF762C" w:rsidP="0094334E">
            <w:pPr>
              <w:jc w:val="center"/>
              <w:rPr>
                <w:rFonts w:ascii="Times New Roman" w:hAnsi="Times New Roman" w:cs="Times New Roman"/>
                <w:color w:val="000000"/>
                <w:szCs w:val="21"/>
              </w:rPr>
            </w:pPr>
            <w:r w:rsidRPr="008B5483">
              <w:rPr>
                <w:rFonts w:ascii="Times New Roman" w:hAnsi="Times New Roman" w:cs="Times New Roman"/>
                <w:color w:val="000000"/>
                <w:szCs w:val="21"/>
              </w:rPr>
              <w:t>18.6</w:t>
            </w:r>
          </w:p>
        </w:tc>
        <w:tc>
          <w:tcPr>
            <w:tcW w:w="56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6</w:t>
            </w:r>
          </w:p>
        </w:tc>
        <w:tc>
          <w:tcPr>
            <w:tcW w:w="992" w:type="dxa"/>
            <w:vAlign w:val="center"/>
          </w:tcPr>
          <w:p w:rsidR="00FF762C" w:rsidRPr="008B5483" w:rsidRDefault="00FF762C" w:rsidP="006514F5">
            <w:pPr>
              <w:jc w:val="center"/>
              <w:rPr>
                <w:rFonts w:ascii="Times New Roman" w:hAnsi="Times New Roman" w:cs="Times New Roman"/>
                <w:szCs w:val="21"/>
              </w:rPr>
            </w:pPr>
            <w:r w:rsidRPr="008B5483">
              <w:rPr>
                <w:rFonts w:ascii="Times New Roman" w:hAnsi="Times New Roman" w:cs="Times New Roman"/>
                <w:szCs w:val="21"/>
              </w:rPr>
              <w:t>3.</w:t>
            </w:r>
            <w:r w:rsidR="006514F5">
              <w:rPr>
                <w:rFonts w:ascii="Times New Roman" w:hAnsi="Times New Roman" w:cs="Times New Roman" w:hint="eastAsia"/>
                <w:szCs w:val="21"/>
              </w:rPr>
              <w:t>6</w:t>
            </w:r>
          </w:p>
        </w:tc>
        <w:tc>
          <w:tcPr>
            <w:tcW w:w="992" w:type="dxa"/>
            <w:vAlign w:val="center"/>
          </w:tcPr>
          <w:p w:rsidR="00FF762C" w:rsidRPr="008B5483" w:rsidRDefault="006514F5" w:rsidP="0094334E">
            <w:pPr>
              <w:jc w:val="center"/>
              <w:rPr>
                <w:rFonts w:ascii="Times New Roman" w:hAnsi="Times New Roman" w:cs="Times New Roman"/>
                <w:color w:val="000000"/>
                <w:szCs w:val="21"/>
              </w:rPr>
            </w:pPr>
            <w:r>
              <w:rPr>
                <w:rFonts w:ascii="Times New Roman" w:hAnsi="Times New Roman" w:cs="Times New Roman" w:hint="eastAsia"/>
                <w:color w:val="000000"/>
                <w:szCs w:val="21"/>
              </w:rPr>
              <w:t>21</w:t>
            </w:r>
            <w:r w:rsidR="00FF762C" w:rsidRPr="008B5483">
              <w:rPr>
                <w:rFonts w:ascii="Times New Roman" w:hAnsi="Times New Roman" w:cs="Times New Roman"/>
                <w:color w:val="000000"/>
                <w:szCs w:val="21"/>
              </w:rPr>
              <w:t>.6</w:t>
            </w:r>
          </w:p>
        </w:tc>
        <w:tc>
          <w:tcPr>
            <w:tcW w:w="3548" w:type="dxa"/>
            <w:vAlign w:val="center"/>
          </w:tcPr>
          <w:p w:rsidR="006514F5" w:rsidRDefault="006514F5" w:rsidP="006514F5">
            <w:pPr>
              <w:jc w:val="left"/>
              <w:rPr>
                <w:szCs w:val="21"/>
              </w:rPr>
            </w:pPr>
            <w:r>
              <w:rPr>
                <w:rFonts w:hint="eastAsia"/>
                <w:szCs w:val="21"/>
              </w:rPr>
              <w:t>1. internet</w:t>
            </w:r>
            <w:r>
              <w:rPr>
                <w:rFonts w:hint="eastAsia"/>
                <w:szCs w:val="21"/>
              </w:rPr>
              <w:t>宽带网口和双</w:t>
            </w:r>
            <w:r>
              <w:rPr>
                <w:rFonts w:hint="eastAsia"/>
                <w:szCs w:val="21"/>
              </w:rPr>
              <w:t>USB</w:t>
            </w:r>
            <w:r>
              <w:rPr>
                <w:rFonts w:hint="eastAsia"/>
                <w:szCs w:val="21"/>
              </w:rPr>
              <w:t>接口，计算机可通过网线远程操控仪器并实现探伤数据的处理。</w:t>
            </w:r>
            <w:r>
              <w:rPr>
                <w:rFonts w:hint="eastAsia"/>
                <w:szCs w:val="21"/>
              </w:rPr>
              <w:t xml:space="preserve">                        2. </w:t>
            </w:r>
            <w:r>
              <w:rPr>
                <w:rFonts w:hint="eastAsia"/>
                <w:szCs w:val="21"/>
              </w:rPr>
              <w:t>键盘自带数字键，直接通过数字</w:t>
            </w:r>
            <w:proofErr w:type="gramStart"/>
            <w:r>
              <w:rPr>
                <w:rFonts w:hint="eastAsia"/>
                <w:szCs w:val="21"/>
              </w:rPr>
              <w:t>键快速</w:t>
            </w:r>
            <w:proofErr w:type="gramEnd"/>
            <w:r>
              <w:rPr>
                <w:rFonts w:hint="eastAsia"/>
                <w:szCs w:val="21"/>
              </w:rPr>
              <w:t>调节增益、</w:t>
            </w:r>
            <w:proofErr w:type="gramStart"/>
            <w:r>
              <w:rPr>
                <w:rFonts w:hint="eastAsia"/>
                <w:szCs w:val="21"/>
              </w:rPr>
              <w:t>声程等</w:t>
            </w:r>
            <w:proofErr w:type="gramEnd"/>
            <w:r>
              <w:rPr>
                <w:rFonts w:hint="eastAsia"/>
                <w:szCs w:val="21"/>
              </w:rPr>
              <w:t>功能。</w:t>
            </w:r>
          </w:p>
          <w:p w:rsidR="006514F5" w:rsidRDefault="006514F5" w:rsidP="006514F5">
            <w:pPr>
              <w:jc w:val="left"/>
              <w:rPr>
                <w:szCs w:val="21"/>
              </w:rPr>
            </w:pPr>
            <w:r>
              <w:rPr>
                <w:rFonts w:hint="eastAsia"/>
                <w:szCs w:val="21"/>
              </w:rPr>
              <w:t xml:space="preserve">3. </w:t>
            </w:r>
            <w:r>
              <w:rPr>
                <w:rFonts w:hint="eastAsia"/>
                <w:szCs w:val="21"/>
              </w:rPr>
              <w:t>仪器自动读取最高波缺陷读数，无需通过门的调节来读数，亦可通过键盘的定量键读取不同缺陷数据。</w:t>
            </w:r>
            <w:r>
              <w:rPr>
                <w:rFonts w:hint="eastAsia"/>
                <w:szCs w:val="21"/>
              </w:rPr>
              <w:t xml:space="preserve">        4. </w:t>
            </w:r>
            <w:r>
              <w:rPr>
                <w:rFonts w:hint="eastAsia"/>
                <w:szCs w:val="21"/>
              </w:rPr>
              <w:t>频率范围：</w:t>
            </w:r>
            <w:r>
              <w:rPr>
                <w:rFonts w:hint="eastAsia"/>
                <w:szCs w:val="21"/>
              </w:rPr>
              <w:t>0.4-20MHZ</w:t>
            </w:r>
            <w:r>
              <w:rPr>
                <w:rFonts w:hint="eastAsia"/>
                <w:szCs w:val="21"/>
              </w:rPr>
              <w:t>。</w:t>
            </w:r>
          </w:p>
          <w:p w:rsidR="006514F5" w:rsidRDefault="006514F5" w:rsidP="006514F5">
            <w:pPr>
              <w:jc w:val="left"/>
              <w:rPr>
                <w:szCs w:val="21"/>
              </w:rPr>
            </w:pPr>
            <w:r>
              <w:rPr>
                <w:rFonts w:hint="eastAsia"/>
                <w:szCs w:val="21"/>
              </w:rPr>
              <w:t xml:space="preserve">5. </w:t>
            </w:r>
            <w:r>
              <w:rPr>
                <w:rFonts w:hint="eastAsia"/>
                <w:szCs w:val="21"/>
              </w:rPr>
              <w:t>增益范围：</w:t>
            </w:r>
            <w:r>
              <w:rPr>
                <w:rFonts w:hint="eastAsia"/>
                <w:szCs w:val="21"/>
              </w:rPr>
              <w:t>0-120dB</w:t>
            </w:r>
            <w:r>
              <w:rPr>
                <w:rFonts w:hint="eastAsia"/>
                <w:szCs w:val="21"/>
              </w:rPr>
              <w:t>；</w:t>
            </w:r>
            <w:r>
              <w:rPr>
                <w:rFonts w:hint="eastAsia"/>
                <w:szCs w:val="21"/>
              </w:rPr>
              <w:t>0.1</w:t>
            </w:r>
            <w:r>
              <w:rPr>
                <w:rFonts w:hint="eastAsia"/>
                <w:szCs w:val="21"/>
              </w:rPr>
              <w:t>、</w:t>
            </w:r>
            <w:r>
              <w:rPr>
                <w:rFonts w:hint="eastAsia"/>
                <w:szCs w:val="21"/>
              </w:rPr>
              <w:t>2.0</w:t>
            </w:r>
            <w:r>
              <w:rPr>
                <w:rFonts w:hint="eastAsia"/>
                <w:szCs w:val="21"/>
              </w:rPr>
              <w:t>、</w:t>
            </w:r>
            <w:r>
              <w:rPr>
                <w:rFonts w:hint="eastAsia"/>
                <w:szCs w:val="21"/>
              </w:rPr>
              <w:t>6.0dB</w:t>
            </w:r>
            <w:r>
              <w:rPr>
                <w:rFonts w:hint="eastAsia"/>
                <w:szCs w:val="21"/>
              </w:rPr>
              <w:t>步进。</w:t>
            </w:r>
          </w:p>
          <w:p w:rsidR="006514F5" w:rsidRDefault="006514F5" w:rsidP="006514F5">
            <w:pPr>
              <w:jc w:val="left"/>
              <w:rPr>
                <w:szCs w:val="21"/>
              </w:rPr>
            </w:pPr>
            <w:r>
              <w:rPr>
                <w:rFonts w:hint="eastAsia"/>
                <w:szCs w:val="21"/>
              </w:rPr>
              <w:t xml:space="preserve">6. </w:t>
            </w:r>
            <w:r>
              <w:rPr>
                <w:rFonts w:hint="eastAsia"/>
                <w:szCs w:val="21"/>
              </w:rPr>
              <w:t>动态范围：≥</w:t>
            </w:r>
            <w:r>
              <w:rPr>
                <w:rFonts w:hint="eastAsia"/>
                <w:szCs w:val="21"/>
              </w:rPr>
              <w:t>30dB</w:t>
            </w:r>
            <w:r>
              <w:rPr>
                <w:rFonts w:hint="eastAsia"/>
                <w:szCs w:val="21"/>
              </w:rPr>
              <w:t>。</w:t>
            </w:r>
          </w:p>
          <w:p w:rsidR="006514F5" w:rsidRDefault="006514F5" w:rsidP="006514F5">
            <w:pPr>
              <w:jc w:val="left"/>
              <w:rPr>
                <w:szCs w:val="21"/>
              </w:rPr>
            </w:pPr>
            <w:r>
              <w:rPr>
                <w:rFonts w:hint="eastAsia"/>
                <w:szCs w:val="21"/>
              </w:rPr>
              <w:t xml:space="preserve">7. </w:t>
            </w:r>
            <w:r>
              <w:rPr>
                <w:rFonts w:hint="eastAsia"/>
                <w:szCs w:val="21"/>
              </w:rPr>
              <w:t>垂直线性：≤</w:t>
            </w:r>
            <w:r>
              <w:rPr>
                <w:rFonts w:hint="eastAsia"/>
                <w:szCs w:val="21"/>
              </w:rPr>
              <w:t>2.5%</w:t>
            </w:r>
            <w:r>
              <w:rPr>
                <w:rFonts w:hint="eastAsia"/>
                <w:szCs w:val="21"/>
              </w:rPr>
              <w:t>。</w:t>
            </w:r>
          </w:p>
          <w:p w:rsidR="006514F5" w:rsidRDefault="006514F5" w:rsidP="006514F5">
            <w:pPr>
              <w:jc w:val="left"/>
              <w:rPr>
                <w:szCs w:val="21"/>
              </w:rPr>
            </w:pPr>
            <w:r>
              <w:rPr>
                <w:rFonts w:hint="eastAsia"/>
                <w:szCs w:val="21"/>
              </w:rPr>
              <w:t xml:space="preserve">8. </w:t>
            </w:r>
            <w:r>
              <w:rPr>
                <w:rFonts w:hint="eastAsia"/>
                <w:szCs w:val="21"/>
              </w:rPr>
              <w:t>水平线性：≤</w:t>
            </w:r>
            <w:r>
              <w:rPr>
                <w:rFonts w:hint="eastAsia"/>
                <w:szCs w:val="21"/>
              </w:rPr>
              <w:t>0.1%</w:t>
            </w:r>
            <w:r>
              <w:rPr>
                <w:rFonts w:hint="eastAsia"/>
                <w:szCs w:val="21"/>
              </w:rPr>
              <w:t>。</w:t>
            </w:r>
          </w:p>
          <w:p w:rsidR="006514F5" w:rsidRDefault="006514F5" w:rsidP="006514F5">
            <w:pPr>
              <w:jc w:val="left"/>
              <w:rPr>
                <w:szCs w:val="21"/>
              </w:rPr>
            </w:pPr>
            <w:r>
              <w:rPr>
                <w:rFonts w:hint="eastAsia"/>
                <w:szCs w:val="21"/>
              </w:rPr>
              <w:t xml:space="preserve">9. </w:t>
            </w:r>
            <w:r>
              <w:rPr>
                <w:rFonts w:hint="eastAsia"/>
                <w:szCs w:val="21"/>
              </w:rPr>
              <w:t>扫描范围：</w:t>
            </w:r>
            <w:r>
              <w:rPr>
                <w:rFonts w:hint="eastAsia"/>
                <w:szCs w:val="21"/>
              </w:rPr>
              <w:t>0-8000mm</w:t>
            </w:r>
            <w:r>
              <w:rPr>
                <w:rFonts w:hint="eastAsia"/>
                <w:szCs w:val="21"/>
              </w:rPr>
              <w:t>。</w:t>
            </w:r>
            <w:r>
              <w:rPr>
                <w:rFonts w:hint="eastAsia"/>
                <w:szCs w:val="21"/>
              </w:rPr>
              <w:t xml:space="preserve">                          10. </w:t>
            </w:r>
            <w:r>
              <w:rPr>
                <w:rFonts w:hint="eastAsia"/>
                <w:szCs w:val="21"/>
              </w:rPr>
              <w:t>分辨率：≥</w:t>
            </w:r>
            <w:r>
              <w:rPr>
                <w:rFonts w:hint="eastAsia"/>
                <w:szCs w:val="21"/>
              </w:rPr>
              <w:t>42dB</w:t>
            </w:r>
            <w:r>
              <w:rPr>
                <w:rFonts w:hint="eastAsia"/>
                <w:szCs w:val="21"/>
              </w:rPr>
              <w:t>。</w:t>
            </w:r>
          </w:p>
          <w:p w:rsidR="006514F5" w:rsidRDefault="006514F5" w:rsidP="006514F5">
            <w:pPr>
              <w:jc w:val="left"/>
              <w:rPr>
                <w:szCs w:val="21"/>
              </w:rPr>
            </w:pPr>
            <w:r>
              <w:rPr>
                <w:rFonts w:hint="eastAsia"/>
                <w:szCs w:val="21"/>
              </w:rPr>
              <w:t xml:space="preserve">11. </w:t>
            </w:r>
            <w:r>
              <w:rPr>
                <w:rFonts w:hint="eastAsia"/>
                <w:szCs w:val="21"/>
              </w:rPr>
              <w:t>灵敏度余量：≥</w:t>
            </w:r>
            <w:r>
              <w:rPr>
                <w:rFonts w:hint="eastAsia"/>
                <w:szCs w:val="21"/>
              </w:rPr>
              <w:t xml:space="preserve">62dB </w:t>
            </w:r>
            <w:r>
              <w:rPr>
                <w:rFonts w:hint="eastAsia"/>
                <w:szCs w:val="21"/>
              </w:rPr>
              <w:t>（深</w:t>
            </w:r>
            <w:r>
              <w:rPr>
                <w:rFonts w:hint="eastAsia"/>
                <w:szCs w:val="21"/>
              </w:rPr>
              <w:t>200mm</w:t>
            </w:r>
            <w:r>
              <w:rPr>
                <w:rFonts w:hint="eastAsia"/>
                <w:szCs w:val="21"/>
              </w:rPr>
              <w:t>Φ</w:t>
            </w:r>
            <w:r>
              <w:rPr>
                <w:rFonts w:hint="eastAsia"/>
                <w:szCs w:val="21"/>
              </w:rPr>
              <w:t>2</w:t>
            </w:r>
            <w:r>
              <w:rPr>
                <w:rFonts w:hint="eastAsia"/>
                <w:szCs w:val="21"/>
              </w:rPr>
              <w:t>平底孔）。</w:t>
            </w:r>
          </w:p>
          <w:p w:rsidR="006514F5" w:rsidRDefault="006514F5" w:rsidP="006514F5">
            <w:pPr>
              <w:jc w:val="left"/>
              <w:rPr>
                <w:szCs w:val="21"/>
              </w:rPr>
            </w:pPr>
            <w:r>
              <w:rPr>
                <w:rFonts w:hint="eastAsia"/>
                <w:szCs w:val="21"/>
              </w:rPr>
              <w:t>12.</w:t>
            </w:r>
            <w:r>
              <w:rPr>
                <w:rFonts w:hint="eastAsia"/>
                <w:szCs w:val="21"/>
              </w:rPr>
              <w:t>阻尼：</w:t>
            </w:r>
            <w:r>
              <w:rPr>
                <w:rFonts w:hint="eastAsia"/>
                <w:szCs w:val="21"/>
              </w:rPr>
              <w:t>50/100/400</w:t>
            </w:r>
            <w:r>
              <w:rPr>
                <w:rFonts w:hint="eastAsia"/>
                <w:szCs w:val="21"/>
              </w:rPr>
              <w:t>欧自动匹配。</w:t>
            </w:r>
          </w:p>
          <w:p w:rsidR="006514F5" w:rsidRDefault="006514F5" w:rsidP="006514F5">
            <w:pPr>
              <w:jc w:val="left"/>
              <w:rPr>
                <w:szCs w:val="21"/>
              </w:rPr>
            </w:pPr>
            <w:r>
              <w:rPr>
                <w:rFonts w:hint="eastAsia"/>
                <w:szCs w:val="21"/>
              </w:rPr>
              <w:t>13.</w:t>
            </w:r>
            <w:r>
              <w:rPr>
                <w:rFonts w:hint="eastAsia"/>
                <w:szCs w:val="21"/>
              </w:rPr>
              <w:t>闸</w:t>
            </w:r>
            <w:r>
              <w:rPr>
                <w:rFonts w:hint="eastAsia"/>
                <w:szCs w:val="21"/>
              </w:rPr>
              <w:t xml:space="preserve"> </w:t>
            </w:r>
            <w:r>
              <w:rPr>
                <w:rFonts w:hint="eastAsia"/>
                <w:szCs w:val="21"/>
              </w:rPr>
              <w:t>门：</w:t>
            </w:r>
            <w:r>
              <w:rPr>
                <w:rFonts w:hint="eastAsia"/>
                <w:szCs w:val="21"/>
              </w:rPr>
              <w:t xml:space="preserve"> </w:t>
            </w:r>
            <w:r>
              <w:rPr>
                <w:rFonts w:hint="eastAsia"/>
                <w:szCs w:val="21"/>
              </w:rPr>
              <w:t>进波门、</w:t>
            </w:r>
            <w:proofErr w:type="gramStart"/>
            <w:r>
              <w:rPr>
                <w:rFonts w:hint="eastAsia"/>
                <w:szCs w:val="21"/>
              </w:rPr>
              <w:t>失波门</w:t>
            </w:r>
            <w:proofErr w:type="gramEnd"/>
            <w:r>
              <w:rPr>
                <w:rFonts w:hint="eastAsia"/>
                <w:szCs w:val="21"/>
              </w:rPr>
              <w:t>；单闸门读数、双闸门读数</w:t>
            </w:r>
          </w:p>
          <w:p w:rsidR="006514F5" w:rsidRDefault="006514F5" w:rsidP="006514F5">
            <w:pPr>
              <w:jc w:val="left"/>
              <w:rPr>
                <w:szCs w:val="21"/>
              </w:rPr>
            </w:pPr>
            <w:r>
              <w:rPr>
                <w:rFonts w:hint="eastAsia"/>
                <w:szCs w:val="21"/>
              </w:rPr>
              <w:t>14.</w:t>
            </w:r>
            <w:r>
              <w:rPr>
                <w:rFonts w:hint="eastAsia"/>
                <w:szCs w:val="21"/>
              </w:rPr>
              <w:t>报</w:t>
            </w:r>
            <w:r>
              <w:rPr>
                <w:rFonts w:hint="eastAsia"/>
                <w:szCs w:val="21"/>
              </w:rPr>
              <w:t xml:space="preserve"> </w:t>
            </w:r>
            <w:r>
              <w:rPr>
                <w:rFonts w:hint="eastAsia"/>
                <w:szCs w:val="21"/>
              </w:rPr>
              <w:t>警：</w:t>
            </w:r>
            <w:r>
              <w:rPr>
                <w:rFonts w:hint="eastAsia"/>
                <w:szCs w:val="21"/>
              </w:rPr>
              <w:t xml:space="preserve"> </w:t>
            </w:r>
            <w:r>
              <w:rPr>
                <w:rFonts w:hint="eastAsia"/>
                <w:szCs w:val="21"/>
              </w:rPr>
              <w:t>蜂鸣报警，</w:t>
            </w:r>
            <w:r>
              <w:rPr>
                <w:rFonts w:hint="eastAsia"/>
                <w:szCs w:val="21"/>
              </w:rPr>
              <w:t xml:space="preserve">LED </w:t>
            </w:r>
            <w:r>
              <w:rPr>
                <w:rFonts w:hint="eastAsia"/>
                <w:szCs w:val="21"/>
              </w:rPr>
              <w:t>灯报警。</w:t>
            </w:r>
          </w:p>
          <w:p w:rsidR="006514F5" w:rsidRDefault="006514F5" w:rsidP="006514F5">
            <w:pPr>
              <w:jc w:val="left"/>
              <w:rPr>
                <w:szCs w:val="21"/>
              </w:rPr>
            </w:pPr>
            <w:r>
              <w:rPr>
                <w:rFonts w:hint="eastAsia"/>
                <w:szCs w:val="21"/>
              </w:rPr>
              <w:t>15.</w:t>
            </w:r>
            <w:r>
              <w:rPr>
                <w:rFonts w:hint="eastAsia"/>
                <w:szCs w:val="21"/>
              </w:rPr>
              <w:t>仪器自带电子说明书；</w:t>
            </w:r>
          </w:p>
          <w:p w:rsidR="006514F5" w:rsidRDefault="006514F5" w:rsidP="006514F5">
            <w:pPr>
              <w:jc w:val="left"/>
              <w:rPr>
                <w:szCs w:val="21"/>
              </w:rPr>
            </w:pPr>
            <w:r>
              <w:rPr>
                <w:rFonts w:hint="eastAsia"/>
                <w:szCs w:val="21"/>
              </w:rPr>
              <w:t>16.</w:t>
            </w:r>
            <w:r>
              <w:rPr>
                <w:rFonts w:hint="eastAsia"/>
                <w:szCs w:val="21"/>
              </w:rPr>
              <w:t>配件：每台超声波探伤机配备</w:t>
            </w:r>
            <w:r>
              <w:rPr>
                <w:rFonts w:hint="eastAsia"/>
                <w:szCs w:val="21"/>
              </w:rPr>
              <w:t>3</w:t>
            </w:r>
            <w:r>
              <w:rPr>
                <w:rFonts w:hint="eastAsia"/>
                <w:szCs w:val="21"/>
              </w:rPr>
              <w:t>块标准试块。型号及参数为：（</w:t>
            </w:r>
            <w:r>
              <w:rPr>
                <w:rFonts w:hint="eastAsia"/>
                <w:szCs w:val="21"/>
              </w:rPr>
              <w:t>1</w:t>
            </w:r>
            <w:r>
              <w:rPr>
                <w:rFonts w:hint="eastAsia"/>
                <w:szCs w:val="21"/>
              </w:rPr>
              <w:t>）</w:t>
            </w:r>
            <w:r>
              <w:rPr>
                <w:rFonts w:hint="eastAsia"/>
                <w:szCs w:val="21"/>
              </w:rPr>
              <w:t>CSK-1A</w:t>
            </w:r>
            <w:r>
              <w:rPr>
                <w:rFonts w:hint="eastAsia"/>
                <w:szCs w:val="21"/>
              </w:rPr>
              <w:t>：满足</w:t>
            </w:r>
            <w:r>
              <w:rPr>
                <w:rFonts w:hint="eastAsia"/>
                <w:szCs w:val="21"/>
              </w:rPr>
              <w:t>JB/T 4730.3-2005</w:t>
            </w:r>
            <w:r>
              <w:rPr>
                <w:rFonts w:hint="eastAsia"/>
                <w:szCs w:val="21"/>
              </w:rPr>
              <w:t>（承压设备无损检测）；（</w:t>
            </w:r>
            <w:r>
              <w:rPr>
                <w:rFonts w:hint="eastAsia"/>
                <w:szCs w:val="21"/>
              </w:rPr>
              <w:t>2</w:t>
            </w:r>
            <w:r>
              <w:rPr>
                <w:rFonts w:hint="eastAsia"/>
                <w:szCs w:val="21"/>
              </w:rPr>
              <w:t>）</w:t>
            </w:r>
            <w:r>
              <w:rPr>
                <w:rFonts w:hint="eastAsia"/>
                <w:szCs w:val="21"/>
              </w:rPr>
              <w:t>RB-11</w:t>
            </w:r>
            <w:r>
              <w:rPr>
                <w:rFonts w:hint="eastAsia"/>
                <w:szCs w:val="21"/>
              </w:rPr>
              <w:t>：满足</w:t>
            </w:r>
            <w:r>
              <w:rPr>
                <w:rFonts w:hint="eastAsia"/>
                <w:szCs w:val="21"/>
              </w:rPr>
              <w:t>GB/T 11345-1989(</w:t>
            </w:r>
            <w:r>
              <w:rPr>
                <w:rFonts w:hint="eastAsia"/>
                <w:szCs w:val="21"/>
              </w:rPr>
              <w:t>钢焊缝手工超声波探伤方法和探伤结果分级</w:t>
            </w:r>
            <w:r>
              <w:rPr>
                <w:rFonts w:hint="eastAsia"/>
                <w:szCs w:val="21"/>
              </w:rPr>
              <w:t>)</w:t>
            </w:r>
            <w:r>
              <w:rPr>
                <w:rFonts w:hint="eastAsia"/>
                <w:szCs w:val="21"/>
              </w:rPr>
              <w:t>；（</w:t>
            </w:r>
            <w:r>
              <w:rPr>
                <w:rFonts w:hint="eastAsia"/>
                <w:szCs w:val="21"/>
              </w:rPr>
              <w:t>3</w:t>
            </w:r>
            <w:r>
              <w:rPr>
                <w:rFonts w:hint="eastAsia"/>
                <w:szCs w:val="21"/>
              </w:rPr>
              <w:t>）</w:t>
            </w:r>
            <w:r>
              <w:rPr>
                <w:rFonts w:hint="eastAsia"/>
                <w:szCs w:val="21"/>
              </w:rPr>
              <w:t>CS-1-5</w:t>
            </w:r>
            <w:r>
              <w:rPr>
                <w:rFonts w:hint="eastAsia"/>
                <w:szCs w:val="21"/>
              </w:rPr>
              <w:t>：满足</w:t>
            </w:r>
            <w:r>
              <w:rPr>
                <w:rFonts w:hint="eastAsia"/>
                <w:szCs w:val="21"/>
              </w:rPr>
              <w:t xml:space="preserve">JB/T 1582-1996 </w:t>
            </w:r>
            <w:r>
              <w:rPr>
                <w:rFonts w:hint="eastAsia"/>
                <w:szCs w:val="21"/>
              </w:rPr>
              <w:t>汽轮机叶轮锻件超声波探伤方法。</w:t>
            </w:r>
          </w:p>
          <w:p w:rsidR="00FF762C" w:rsidRDefault="006514F5" w:rsidP="006514F5">
            <w:pPr>
              <w:jc w:val="left"/>
              <w:rPr>
                <w:rFonts w:ascii="宋体" w:hAnsi="宋体" w:cs="宋体"/>
                <w:color w:val="000000"/>
                <w:kern w:val="0"/>
                <w:szCs w:val="21"/>
              </w:rPr>
            </w:pPr>
            <w:r>
              <w:rPr>
                <w:rFonts w:hint="eastAsia"/>
                <w:szCs w:val="21"/>
              </w:rPr>
              <w:t xml:space="preserve">17. </w:t>
            </w:r>
            <w:r>
              <w:rPr>
                <w:rFonts w:hint="eastAsia"/>
                <w:szCs w:val="21"/>
              </w:rPr>
              <w:t>笔记本电脑：酷</w:t>
            </w:r>
            <w:proofErr w:type="gramStart"/>
            <w:r>
              <w:rPr>
                <w:rFonts w:hint="eastAsia"/>
                <w:szCs w:val="21"/>
              </w:rPr>
              <w:t>睿</w:t>
            </w:r>
            <w:proofErr w:type="gramEnd"/>
            <w:r>
              <w:rPr>
                <w:szCs w:val="21"/>
              </w:rPr>
              <w:t xml:space="preserve"> i5</w:t>
            </w:r>
            <w:r>
              <w:rPr>
                <w:rFonts w:hint="eastAsia"/>
                <w:szCs w:val="21"/>
              </w:rPr>
              <w:t>处理器；</w:t>
            </w:r>
            <w:r>
              <w:rPr>
                <w:szCs w:val="21"/>
              </w:rPr>
              <w:t>4G</w:t>
            </w:r>
            <w:r>
              <w:rPr>
                <w:rFonts w:hint="eastAsia"/>
                <w:szCs w:val="21"/>
              </w:rPr>
              <w:t>及以上内存；</w:t>
            </w:r>
            <w:r>
              <w:rPr>
                <w:szCs w:val="21"/>
              </w:rPr>
              <w:t>500G</w:t>
            </w:r>
            <w:r>
              <w:rPr>
                <w:rFonts w:hint="eastAsia"/>
                <w:szCs w:val="21"/>
              </w:rPr>
              <w:t>及以上硬盘；</w:t>
            </w:r>
            <w:r>
              <w:rPr>
                <w:szCs w:val="21"/>
              </w:rPr>
              <w:t>Windows 8.1</w:t>
            </w:r>
            <w:r>
              <w:rPr>
                <w:rFonts w:hint="eastAsia"/>
                <w:szCs w:val="21"/>
              </w:rPr>
              <w:t>及以上操作系统。</w:t>
            </w:r>
          </w:p>
        </w:tc>
      </w:tr>
      <w:tr w:rsidR="00FF762C" w:rsidRPr="008B5483" w:rsidTr="006514F5">
        <w:tc>
          <w:tcPr>
            <w:tcW w:w="709" w:type="dxa"/>
            <w:vAlign w:val="center"/>
          </w:tcPr>
          <w:p w:rsidR="00FF762C" w:rsidRPr="008B5483" w:rsidRDefault="00FF762C" w:rsidP="001975E7">
            <w:pPr>
              <w:spacing w:line="360" w:lineRule="auto"/>
              <w:jc w:val="center"/>
              <w:rPr>
                <w:rFonts w:ascii="Times New Roman" w:eastAsia="宋体" w:hAnsi="Times New Roman" w:cs="Times New Roman"/>
                <w:sz w:val="20"/>
                <w:szCs w:val="20"/>
              </w:rPr>
            </w:pPr>
            <w:r w:rsidRPr="008B5483">
              <w:rPr>
                <w:rFonts w:ascii="Times New Roman" w:eastAsia="宋体" w:hAnsi="Times New Roman" w:cs="Times New Roman"/>
                <w:sz w:val="20"/>
                <w:szCs w:val="20"/>
              </w:rPr>
              <w:t>5</w:t>
            </w:r>
          </w:p>
        </w:tc>
        <w:tc>
          <w:tcPr>
            <w:tcW w:w="155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磁粉探伤机</w:t>
            </w:r>
          </w:p>
        </w:tc>
        <w:tc>
          <w:tcPr>
            <w:tcW w:w="3401" w:type="dxa"/>
            <w:vAlign w:val="center"/>
          </w:tcPr>
          <w:p w:rsidR="00FF762C" w:rsidRPr="008B5483" w:rsidRDefault="00FF762C" w:rsidP="00BF17E2">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1</w:t>
            </w:r>
            <w:r w:rsidRPr="008B5483">
              <w:rPr>
                <w:rFonts w:ascii="Times New Roman" w:hAnsi="Times New Roman" w:cs="Times New Roman"/>
                <w:szCs w:val="21"/>
              </w:rPr>
              <w:t>）</w:t>
            </w:r>
            <w:r w:rsidRPr="008B5483">
              <w:rPr>
                <w:rFonts w:ascii="Times New Roman" w:hAnsi="Times New Roman" w:cs="Times New Roman"/>
                <w:szCs w:val="21"/>
              </w:rPr>
              <w:t xml:space="preserve"> </w:t>
            </w:r>
            <w:r w:rsidRPr="008B5483">
              <w:rPr>
                <w:rFonts w:ascii="Times New Roman" w:hAnsi="Times New Roman" w:cs="Times New Roman"/>
                <w:szCs w:val="21"/>
              </w:rPr>
              <w:t>输入电压：</w:t>
            </w:r>
            <w:r w:rsidRPr="008B5483">
              <w:rPr>
                <w:rFonts w:ascii="Times New Roman" w:hAnsi="Times New Roman" w:cs="Times New Roman"/>
                <w:szCs w:val="21"/>
              </w:rPr>
              <w:t>AC 220V ± 10%V</w:t>
            </w:r>
            <w:r w:rsidRPr="008B5483">
              <w:rPr>
                <w:rFonts w:ascii="Times New Roman" w:hAnsi="Times New Roman" w:cs="Times New Roman"/>
                <w:szCs w:val="21"/>
              </w:rPr>
              <w:t>；</w:t>
            </w:r>
          </w:p>
          <w:p w:rsidR="00FF762C" w:rsidRPr="008B5483" w:rsidRDefault="00FF762C" w:rsidP="00BF17E2">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2</w:t>
            </w:r>
            <w:r w:rsidRPr="008B5483">
              <w:rPr>
                <w:rFonts w:ascii="Times New Roman" w:hAnsi="Times New Roman" w:cs="Times New Roman"/>
                <w:szCs w:val="21"/>
              </w:rPr>
              <w:t>）</w:t>
            </w:r>
            <w:r w:rsidRPr="008B5483">
              <w:rPr>
                <w:rFonts w:ascii="Times New Roman" w:hAnsi="Times New Roman" w:cs="Times New Roman"/>
                <w:szCs w:val="21"/>
              </w:rPr>
              <w:t xml:space="preserve"> </w:t>
            </w:r>
            <w:r w:rsidRPr="008B5483">
              <w:rPr>
                <w:rFonts w:ascii="Times New Roman" w:hAnsi="Times New Roman" w:cs="Times New Roman"/>
                <w:szCs w:val="21"/>
              </w:rPr>
              <w:t>输出电压：</w:t>
            </w:r>
            <w:r w:rsidRPr="008B5483">
              <w:rPr>
                <w:rFonts w:ascii="Times New Roman" w:hAnsi="Times New Roman" w:cs="Times New Roman"/>
                <w:szCs w:val="21"/>
              </w:rPr>
              <w:t>AC 36V</w:t>
            </w:r>
            <w:r w:rsidRPr="008B5483">
              <w:rPr>
                <w:rFonts w:ascii="Times New Roman" w:hAnsi="Times New Roman" w:cs="Times New Roman"/>
                <w:szCs w:val="21"/>
              </w:rPr>
              <w:t>；</w:t>
            </w:r>
          </w:p>
          <w:p w:rsidR="00FF762C" w:rsidRPr="008B5483" w:rsidRDefault="00FF762C" w:rsidP="00BF17E2">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3</w:t>
            </w:r>
            <w:r w:rsidRPr="008B5483">
              <w:rPr>
                <w:rFonts w:ascii="Times New Roman" w:hAnsi="Times New Roman" w:cs="Times New Roman"/>
                <w:szCs w:val="21"/>
              </w:rPr>
              <w:t>）</w:t>
            </w:r>
            <w:r w:rsidRPr="008B5483">
              <w:rPr>
                <w:rFonts w:ascii="Times New Roman" w:hAnsi="Times New Roman" w:cs="Times New Roman"/>
                <w:szCs w:val="21"/>
              </w:rPr>
              <w:t xml:space="preserve"> </w:t>
            </w:r>
            <w:r w:rsidRPr="008B5483">
              <w:rPr>
                <w:rFonts w:ascii="Times New Roman" w:hAnsi="Times New Roman" w:cs="Times New Roman"/>
                <w:szCs w:val="21"/>
              </w:rPr>
              <w:t>输出电流：＞</w:t>
            </w:r>
            <w:r w:rsidRPr="008B5483">
              <w:rPr>
                <w:rFonts w:ascii="Times New Roman" w:hAnsi="Times New Roman" w:cs="Times New Roman"/>
                <w:szCs w:val="21"/>
              </w:rPr>
              <w:t>10A</w:t>
            </w:r>
            <w:r w:rsidRPr="008B5483">
              <w:rPr>
                <w:rFonts w:ascii="Times New Roman" w:hAnsi="Times New Roman" w:cs="Times New Roman"/>
                <w:szCs w:val="21"/>
              </w:rPr>
              <w:t>；</w:t>
            </w:r>
          </w:p>
          <w:p w:rsidR="00FF762C" w:rsidRPr="008B5483" w:rsidRDefault="00FF762C" w:rsidP="00BF17E2">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4</w:t>
            </w:r>
            <w:r w:rsidRPr="008B5483">
              <w:rPr>
                <w:rFonts w:ascii="Times New Roman" w:hAnsi="Times New Roman" w:cs="Times New Roman"/>
                <w:szCs w:val="21"/>
              </w:rPr>
              <w:t>）</w:t>
            </w:r>
            <w:r w:rsidRPr="008B5483">
              <w:rPr>
                <w:rFonts w:ascii="Times New Roman" w:hAnsi="Times New Roman" w:cs="Times New Roman"/>
                <w:szCs w:val="21"/>
              </w:rPr>
              <w:t xml:space="preserve"> </w:t>
            </w:r>
            <w:r w:rsidRPr="008B5483">
              <w:rPr>
                <w:rFonts w:ascii="Times New Roman" w:hAnsi="Times New Roman" w:cs="Times New Roman"/>
                <w:szCs w:val="21"/>
              </w:rPr>
              <w:t>提升力：大于</w:t>
            </w:r>
            <w:r w:rsidRPr="008B5483">
              <w:rPr>
                <w:rFonts w:ascii="Times New Roman" w:hAnsi="Times New Roman" w:cs="Times New Roman"/>
                <w:szCs w:val="21"/>
              </w:rPr>
              <w:t>5kg</w:t>
            </w:r>
            <w:r w:rsidRPr="008B5483">
              <w:rPr>
                <w:rFonts w:ascii="Times New Roman" w:hAnsi="Times New Roman" w:cs="Times New Roman"/>
                <w:szCs w:val="21"/>
              </w:rPr>
              <w:t>；</w:t>
            </w:r>
          </w:p>
          <w:p w:rsidR="00FF762C" w:rsidRPr="008B5483" w:rsidRDefault="00FF762C" w:rsidP="00BF17E2">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5</w:t>
            </w:r>
            <w:r w:rsidRPr="008B5483">
              <w:rPr>
                <w:rFonts w:ascii="Times New Roman" w:hAnsi="Times New Roman" w:cs="Times New Roman"/>
                <w:szCs w:val="21"/>
              </w:rPr>
              <w:t>）</w:t>
            </w:r>
            <w:r w:rsidRPr="008B5483">
              <w:rPr>
                <w:rFonts w:ascii="Times New Roman" w:hAnsi="Times New Roman" w:cs="Times New Roman"/>
                <w:szCs w:val="21"/>
              </w:rPr>
              <w:t xml:space="preserve"> </w:t>
            </w:r>
            <w:proofErr w:type="gramStart"/>
            <w:r w:rsidRPr="008B5483">
              <w:rPr>
                <w:rFonts w:ascii="Times New Roman" w:hAnsi="Times New Roman" w:cs="Times New Roman"/>
                <w:szCs w:val="21"/>
              </w:rPr>
              <w:t>暂载率</w:t>
            </w:r>
            <w:proofErr w:type="gramEnd"/>
            <w:r w:rsidRPr="008B5483">
              <w:rPr>
                <w:rFonts w:ascii="Times New Roman" w:hAnsi="Times New Roman" w:cs="Times New Roman"/>
                <w:szCs w:val="21"/>
              </w:rPr>
              <w:t>：</w:t>
            </w:r>
            <w:r w:rsidRPr="008B5483">
              <w:rPr>
                <w:rFonts w:ascii="Times New Roman" w:hAnsi="Times New Roman" w:cs="Times New Roman"/>
                <w:szCs w:val="21"/>
              </w:rPr>
              <w:t>50%</w:t>
            </w:r>
            <w:r w:rsidRPr="008B5483">
              <w:rPr>
                <w:rFonts w:ascii="Times New Roman" w:hAnsi="Times New Roman" w:cs="Times New Roman"/>
                <w:szCs w:val="21"/>
              </w:rPr>
              <w:t>；</w:t>
            </w:r>
          </w:p>
          <w:p w:rsidR="00FF762C" w:rsidRPr="008B5483" w:rsidRDefault="00FF762C" w:rsidP="00BF17E2">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6</w:t>
            </w:r>
            <w:r w:rsidRPr="008B5483">
              <w:rPr>
                <w:rFonts w:ascii="Times New Roman" w:hAnsi="Times New Roman" w:cs="Times New Roman"/>
                <w:szCs w:val="21"/>
              </w:rPr>
              <w:t>）探伤速度：</w:t>
            </w:r>
            <w:r w:rsidRPr="008B5483">
              <w:rPr>
                <w:rFonts w:ascii="Times New Roman" w:hAnsi="Times New Roman" w:cs="Times New Roman"/>
                <w:szCs w:val="21"/>
              </w:rPr>
              <w:t xml:space="preserve"> 6.1</w:t>
            </w:r>
            <w:r w:rsidRPr="008B5483">
              <w:rPr>
                <w:rFonts w:ascii="Times New Roman" w:hAnsi="Times New Roman" w:cs="Times New Roman"/>
                <w:szCs w:val="21"/>
              </w:rPr>
              <w:t>米</w:t>
            </w:r>
            <w:r w:rsidRPr="008B5483">
              <w:rPr>
                <w:rFonts w:ascii="Times New Roman" w:hAnsi="Times New Roman" w:cs="Times New Roman"/>
                <w:szCs w:val="21"/>
              </w:rPr>
              <w:t>/</w:t>
            </w:r>
            <w:r w:rsidRPr="008B5483">
              <w:rPr>
                <w:rFonts w:ascii="Times New Roman" w:hAnsi="Times New Roman" w:cs="Times New Roman"/>
                <w:szCs w:val="21"/>
              </w:rPr>
              <w:t>分；</w:t>
            </w:r>
          </w:p>
          <w:p w:rsidR="00FF762C" w:rsidRPr="008B5483" w:rsidRDefault="00FF762C" w:rsidP="00BF17E2">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7</w:t>
            </w:r>
            <w:r w:rsidRPr="008B5483">
              <w:rPr>
                <w:rFonts w:ascii="Times New Roman" w:hAnsi="Times New Roman" w:cs="Times New Roman"/>
                <w:szCs w:val="21"/>
              </w:rPr>
              <w:t>）探头温升：</w:t>
            </w:r>
            <w:r w:rsidRPr="008B5483">
              <w:rPr>
                <w:rFonts w:ascii="Times New Roman" w:hAnsi="Times New Roman" w:cs="Times New Roman"/>
                <w:szCs w:val="21"/>
              </w:rPr>
              <w:t xml:space="preserve"> 60</w:t>
            </w:r>
            <w:r w:rsidRPr="008B5483">
              <w:rPr>
                <w:rFonts w:ascii="宋体" w:eastAsia="宋体" w:hAnsi="宋体" w:cs="宋体" w:hint="eastAsia"/>
                <w:szCs w:val="21"/>
              </w:rPr>
              <w:t>℃</w:t>
            </w:r>
            <w:r w:rsidRPr="008B5483">
              <w:rPr>
                <w:rFonts w:ascii="Times New Roman" w:hAnsi="Times New Roman" w:cs="Times New Roman"/>
                <w:szCs w:val="21"/>
              </w:rPr>
              <w:t>；</w:t>
            </w:r>
          </w:p>
          <w:p w:rsidR="00FF762C" w:rsidRPr="008B5483" w:rsidRDefault="00FF762C" w:rsidP="00BF17E2">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8</w:t>
            </w:r>
            <w:r w:rsidRPr="008B5483">
              <w:rPr>
                <w:rFonts w:ascii="Times New Roman" w:hAnsi="Times New Roman" w:cs="Times New Roman"/>
                <w:szCs w:val="21"/>
              </w:rPr>
              <w:t>）工作节拍：建议在长时间连续工作时：充磁时间</w:t>
            </w:r>
            <w:r w:rsidRPr="008B5483">
              <w:rPr>
                <w:rFonts w:ascii="Times New Roman" w:hAnsi="Times New Roman" w:cs="Times New Roman"/>
                <w:szCs w:val="21"/>
              </w:rPr>
              <w:t>3</w:t>
            </w:r>
            <w:r w:rsidRPr="008B5483">
              <w:rPr>
                <w:rFonts w:ascii="Times New Roman" w:hAnsi="Times New Roman" w:cs="Times New Roman"/>
                <w:szCs w:val="21"/>
              </w:rPr>
              <w:t>秒，间隙时间</w:t>
            </w:r>
            <w:r w:rsidRPr="008B5483">
              <w:rPr>
                <w:rFonts w:ascii="Times New Roman" w:hAnsi="Times New Roman" w:cs="Times New Roman"/>
                <w:szCs w:val="21"/>
              </w:rPr>
              <w:t>5</w:t>
            </w:r>
            <w:r w:rsidRPr="008B5483">
              <w:rPr>
                <w:rFonts w:ascii="Times New Roman" w:hAnsi="Times New Roman" w:cs="Times New Roman"/>
                <w:szCs w:val="21"/>
              </w:rPr>
              <w:t>秒；</w:t>
            </w:r>
          </w:p>
          <w:p w:rsidR="00FF762C" w:rsidRPr="008B5483" w:rsidRDefault="00FF762C" w:rsidP="00BF17E2">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9</w:t>
            </w:r>
            <w:r w:rsidRPr="008B5483">
              <w:rPr>
                <w:rFonts w:ascii="Times New Roman" w:hAnsi="Times New Roman" w:cs="Times New Roman"/>
                <w:szCs w:val="21"/>
              </w:rPr>
              <w:t>）电磁轭磁极间距：</w:t>
            </w:r>
            <w:r w:rsidRPr="008B5483">
              <w:rPr>
                <w:rFonts w:ascii="Times New Roman" w:hAnsi="Times New Roman" w:cs="Times New Roman"/>
                <w:szCs w:val="21"/>
              </w:rPr>
              <w:t>0—250mm</w:t>
            </w:r>
            <w:r w:rsidRPr="008B5483">
              <w:rPr>
                <w:rFonts w:ascii="Times New Roman" w:hAnsi="Times New Roman" w:cs="Times New Roman"/>
                <w:szCs w:val="21"/>
              </w:rPr>
              <w:t>；</w:t>
            </w:r>
          </w:p>
          <w:p w:rsidR="00FF762C" w:rsidRPr="008B5483" w:rsidRDefault="00FF762C" w:rsidP="00BF17E2">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10</w:t>
            </w:r>
            <w:r w:rsidRPr="008B5483">
              <w:rPr>
                <w:rFonts w:ascii="Times New Roman" w:hAnsi="Times New Roman" w:cs="Times New Roman"/>
                <w:szCs w:val="21"/>
              </w:rPr>
              <w:t>）</w:t>
            </w:r>
            <w:r w:rsidRPr="008B5483">
              <w:rPr>
                <w:rFonts w:ascii="Times New Roman" w:hAnsi="Times New Roman" w:cs="Times New Roman"/>
                <w:szCs w:val="21"/>
              </w:rPr>
              <w:t xml:space="preserve"> </w:t>
            </w:r>
            <w:r w:rsidRPr="008B5483">
              <w:rPr>
                <w:rFonts w:ascii="Times New Roman" w:hAnsi="Times New Roman" w:cs="Times New Roman"/>
                <w:szCs w:val="21"/>
              </w:rPr>
              <w:t>探伤灵敏度：</w:t>
            </w:r>
            <w:r w:rsidRPr="008B5483">
              <w:rPr>
                <w:rFonts w:ascii="Times New Roman" w:hAnsi="Times New Roman" w:cs="Times New Roman"/>
                <w:szCs w:val="21"/>
              </w:rPr>
              <w:t>A</w:t>
            </w:r>
            <w:r w:rsidRPr="008B5483">
              <w:rPr>
                <w:rFonts w:ascii="Times New Roman" w:hAnsi="Times New Roman" w:cs="Times New Roman"/>
                <w:szCs w:val="21"/>
              </w:rPr>
              <w:t>型</w:t>
            </w:r>
            <w:r w:rsidRPr="008B5483">
              <w:rPr>
                <w:rFonts w:ascii="Times New Roman" w:hAnsi="Times New Roman" w:cs="Times New Roman"/>
                <w:szCs w:val="21"/>
              </w:rPr>
              <w:t>1</w:t>
            </w:r>
            <w:r w:rsidRPr="008B5483">
              <w:rPr>
                <w:rFonts w:ascii="Times New Roman" w:hAnsi="Times New Roman" w:cs="Times New Roman"/>
                <w:szCs w:val="21"/>
              </w:rPr>
              <w:t>＃试片显示清晰；</w:t>
            </w:r>
          </w:p>
          <w:p w:rsidR="00FF762C" w:rsidRPr="008B5483" w:rsidRDefault="00FF762C" w:rsidP="00BF17E2">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11</w:t>
            </w:r>
            <w:r w:rsidRPr="008B5483">
              <w:rPr>
                <w:rFonts w:ascii="Times New Roman" w:hAnsi="Times New Roman" w:cs="Times New Roman"/>
                <w:szCs w:val="21"/>
              </w:rPr>
              <w:t>）</w:t>
            </w:r>
            <w:r w:rsidRPr="008B5483">
              <w:rPr>
                <w:rFonts w:ascii="Times New Roman" w:hAnsi="Times New Roman" w:cs="Times New Roman"/>
                <w:szCs w:val="21"/>
              </w:rPr>
              <w:t xml:space="preserve"> </w:t>
            </w:r>
            <w:r w:rsidRPr="008B5483">
              <w:rPr>
                <w:rFonts w:ascii="Times New Roman" w:hAnsi="Times New Roman" w:cs="Times New Roman"/>
                <w:szCs w:val="21"/>
              </w:rPr>
              <w:t>主机外形尺寸：</w:t>
            </w:r>
            <w:r w:rsidRPr="008B5483">
              <w:rPr>
                <w:rFonts w:ascii="Times New Roman" w:hAnsi="Times New Roman" w:cs="Times New Roman"/>
                <w:szCs w:val="21"/>
              </w:rPr>
              <w:t>230×160×120mm</w:t>
            </w:r>
            <w:r w:rsidRPr="008B5483">
              <w:rPr>
                <w:rFonts w:ascii="Times New Roman" w:hAnsi="Times New Roman" w:cs="Times New Roman"/>
                <w:szCs w:val="21"/>
              </w:rPr>
              <w:t>（长</w:t>
            </w:r>
            <w:r w:rsidRPr="008B5483">
              <w:rPr>
                <w:rFonts w:ascii="Times New Roman" w:hAnsi="Times New Roman" w:cs="Times New Roman"/>
                <w:szCs w:val="21"/>
              </w:rPr>
              <w:t>×</w:t>
            </w:r>
            <w:r w:rsidRPr="008B5483">
              <w:rPr>
                <w:rFonts w:ascii="Times New Roman" w:hAnsi="Times New Roman" w:cs="Times New Roman"/>
                <w:szCs w:val="21"/>
              </w:rPr>
              <w:t>高</w:t>
            </w:r>
            <w:r w:rsidRPr="008B5483">
              <w:rPr>
                <w:rFonts w:ascii="Times New Roman" w:hAnsi="Times New Roman" w:cs="Times New Roman"/>
                <w:szCs w:val="21"/>
              </w:rPr>
              <w:t>×</w:t>
            </w:r>
            <w:r w:rsidRPr="008B5483">
              <w:rPr>
                <w:rFonts w:ascii="Times New Roman" w:hAnsi="Times New Roman" w:cs="Times New Roman"/>
                <w:szCs w:val="21"/>
              </w:rPr>
              <w:t>宽）；</w:t>
            </w:r>
          </w:p>
          <w:p w:rsidR="00FF762C" w:rsidRPr="008B5483" w:rsidRDefault="00FF762C" w:rsidP="00BF17E2">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12</w:t>
            </w:r>
            <w:r w:rsidRPr="008B5483">
              <w:rPr>
                <w:rFonts w:ascii="Times New Roman" w:hAnsi="Times New Roman" w:cs="Times New Roman"/>
                <w:szCs w:val="21"/>
              </w:rPr>
              <w:t>）</w:t>
            </w:r>
            <w:r w:rsidRPr="008B5483">
              <w:rPr>
                <w:rFonts w:ascii="Times New Roman" w:hAnsi="Times New Roman" w:cs="Times New Roman"/>
                <w:szCs w:val="21"/>
              </w:rPr>
              <w:t xml:space="preserve"> </w:t>
            </w:r>
            <w:r w:rsidRPr="008B5483">
              <w:rPr>
                <w:rFonts w:ascii="Times New Roman" w:hAnsi="Times New Roman" w:cs="Times New Roman"/>
                <w:szCs w:val="21"/>
              </w:rPr>
              <w:t>重量：</w:t>
            </w:r>
            <w:r w:rsidRPr="008B5483">
              <w:rPr>
                <w:rFonts w:ascii="Times New Roman" w:hAnsi="Times New Roman" w:cs="Times New Roman"/>
                <w:szCs w:val="21"/>
              </w:rPr>
              <w:t>5kg</w:t>
            </w:r>
            <w:r w:rsidRPr="008B5483">
              <w:rPr>
                <w:rFonts w:ascii="Times New Roman" w:hAnsi="Times New Roman" w:cs="Times New Roman"/>
                <w:szCs w:val="21"/>
              </w:rPr>
              <w:t>。</w:t>
            </w:r>
          </w:p>
        </w:tc>
        <w:tc>
          <w:tcPr>
            <w:tcW w:w="851"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12</w:t>
            </w:r>
          </w:p>
        </w:tc>
        <w:tc>
          <w:tcPr>
            <w:tcW w:w="1134" w:type="dxa"/>
            <w:vAlign w:val="center"/>
          </w:tcPr>
          <w:p w:rsidR="00FF762C" w:rsidRPr="008B5483" w:rsidRDefault="00FF762C" w:rsidP="00064F18">
            <w:pPr>
              <w:jc w:val="center"/>
              <w:rPr>
                <w:rFonts w:ascii="Times New Roman" w:hAnsi="Times New Roman" w:cs="Times New Roman"/>
                <w:szCs w:val="21"/>
              </w:rPr>
            </w:pPr>
            <w:r w:rsidRPr="008B5483">
              <w:rPr>
                <w:rFonts w:ascii="Times New Roman" w:hAnsi="Times New Roman" w:cs="Times New Roman"/>
                <w:szCs w:val="21"/>
              </w:rPr>
              <w:t>0.4</w:t>
            </w:r>
          </w:p>
        </w:tc>
        <w:tc>
          <w:tcPr>
            <w:tcW w:w="1134" w:type="dxa"/>
            <w:vAlign w:val="center"/>
          </w:tcPr>
          <w:p w:rsidR="00FF762C" w:rsidRPr="008B5483" w:rsidRDefault="00FF762C" w:rsidP="00064F18">
            <w:pPr>
              <w:jc w:val="center"/>
              <w:rPr>
                <w:rFonts w:ascii="Times New Roman" w:hAnsi="Times New Roman" w:cs="Times New Roman"/>
                <w:color w:val="000000"/>
                <w:szCs w:val="21"/>
              </w:rPr>
            </w:pPr>
            <w:r w:rsidRPr="008B5483">
              <w:rPr>
                <w:rFonts w:ascii="Times New Roman" w:hAnsi="Times New Roman" w:cs="Times New Roman"/>
                <w:color w:val="000000"/>
                <w:szCs w:val="21"/>
              </w:rPr>
              <w:t>4.8</w:t>
            </w:r>
          </w:p>
        </w:tc>
        <w:tc>
          <w:tcPr>
            <w:tcW w:w="56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12</w:t>
            </w:r>
          </w:p>
        </w:tc>
        <w:tc>
          <w:tcPr>
            <w:tcW w:w="992" w:type="dxa"/>
            <w:vAlign w:val="center"/>
          </w:tcPr>
          <w:p w:rsidR="00FF762C" w:rsidRPr="008B5483" w:rsidRDefault="00FF762C" w:rsidP="002E3533">
            <w:pPr>
              <w:jc w:val="center"/>
              <w:rPr>
                <w:rFonts w:ascii="Times New Roman" w:hAnsi="Times New Roman" w:cs="Times New Roman"/>
                <w:szCs w:val="21"/>
              </w:rPr>
            </w:pPr>
            <w:r w:rsidRPr="008B5483">
              <w:rPr>
                <w:rFonts w:ascii="Times New Roman" w:hAnsi="Times New Roman" w:cs="Times New Roman"/>
                <w:szCs w:val="21"/>
              </w:rPr>
              <w:t>0.4</w:t>
            </w:r>
          </w:p>
        </w:tc>
        <w:tc>
          <w:tcPr>
            <w:tcW w:w="992" w:type="dxa"/>
            <w:vAlign w:val="center"/>
          </w:tcPr>
          <w:p w:rsidR="00FF762C" w:rsidRPr="008B5483" w:rsidRDefault="00FF762C" w:rsidP="002E3533">
            <w:pPr>
              <w:jc w:val="center"/>
              <w:rPr>
                <w:rFonts w:ascii="Times New Roman" w:hAnsi="Times New Roman" w:cs="Times New Roman"/>
                <w:color w:val="000000"/>
                <w:szCs w:val="21"/>
              </w:rPr>
            </w:pPr>
            <w:r w:rsidRPr="008B5483">
              <w:rPr>
                <w:rFonts w:ascii="Times New Roman" w:hAnsi="Times New Roman" w:cs="Times New Roman"/>
                <w:color w:val="000000"/>
                <w:szCs w:val="21"/>
              </w:rPr>
              <w:t>4.8</w:t>
            </w:r>
          </w:p>
        </w:tc>
        <w:tc>
          <w:tcPr>
            <w:tcW w:w="3548" w:type="dxa"/>
            <w:vAlign w:val="center"/>
          </w:tcPr>
          <w:p w:rsidR="00FF762C" w:rsidRDefault="00FF762C" w:rsidP="008A038E">
            <w:pPr>
              <w:jc w:val="left"/>
              <w:rPr>
                <w:szCs w:val="21"/>
              </w:rPr>
            </w:pPr>
            <w:r>
              <w:rPr>
                <w:rFonts w:hint="eastAsia"/>
                <w:szCs w:val="21"/>
              </w:rPr>
              <w:t xml:space="preserve">1. </w:t>
            </w:r>
            <w:r>
              <w:rPr>
                <w:szCs w:val="21"/>
              </w:rPr>
              <w:t>输入电压：</w:t>
            </w:r>
            <w:r>
              <w:rPr>
                <w:szCs w:val="21"/>
              </w:rPr>
              <w:t>AC 220V ± 10%V</w:t>
            </w:r>
            <w:r>
              <w:rPr>
                <w:rFonts w:hint="eastAsia"/>
                <w:szCs w:val="21"/>
              </w:rPr>
              <w:t>；</w:t>
            </w:r>
          </w:p>
          <w:p w:rsidR="00FF762C" w:rsidRDefault="00FF762C" w:rsidP="008A038E">
            <w:pPr>
              <w:jc w:val="left"/>
              <w:rPr>
                <w:szCs w:val="21"/>
              </w:rPr>
            </w:pPr>
            <w:r>
              <w:rPr>
                <w:rFonts w:hint="eastAsia"/>
                <w:szCs w:val="21"/>
              </w:rPr>
              <w:t xml:space="preserve">2. </w:t>
            </w:r>
            <w:r>
              <w:rPr>
                <w:szCs w:val="21"/>
              </w:rPr>
              <w:t xml:space="preserve"> </w:t>
            </w:r>
            <w:r>
              <w:rPr>
                <w:szCs w:val="21"/>
              </w:rPr>
              <w:t>输出电压：</w:t>
            </w:r>
            <w:r>
              <w:rPr>
                <w:szCs w:val="21"/>
              </w:rPr>
              <w:t>AC 36V</w:t>
            </w:r>
            <w:r>
              <w:rPr>
                <w:rFonts w:hint="eastAsia"/>
                <w:szCs w:val="21"/>
              </w:rPr>
              <w:t>；</w:t>
            </w:r>
          </w:p>
          <w:p w:rsidR="00FF762C" w:rsidRDefault="00FF762C" w:rsidP="008A038E">
            <w:pPr>
              <w:jc w:val="left"/>
              <w:rPr>
                <w:szCs w:val="21"/>
              </w:rPr>
            </w:pPr>
            <w:r>
              <w:rPr>
                <w:rFonts w:hint="eastAsia"/>
                <w:szCs w:val="21"/>
              </w:rPr>
              <w:t xml:space="preserve">3. </w:t>
            </w:r>
            <w:r>
              <w:rPr>
                <w:szCs w:val="21"/>
              </w:rPr>
              <w:t>输出电流：＞</w:t>
            </w:r>
            <w:r>
              <w:rPr>
                <w:szCs w:val="21"/>
              </w:rPr>
              <w:t>10A</w:t>
            </w:r>
            <w:r>
              <w:rPr>
                <w:rFonts w:hint="eastAsia"/>
                <w:szCs w:val="21"/>
              </w:rPr>
              <w:t>；</w:t>
            </w:r>
          </w:p>
          <w:p w:rsidR="00FF762C" w:rsidRDefault="00FF762C" w:rsidP="008A038E">
            <w:pPr>
              <w:jc w:val="left"/>
              <w:rPr>
                <w:szCs w:val="21"/>
              </w:rPr>
            </w:pPr>
            <w:r>
              <w:rPr>
                <w:rFonts w:hint="eastAsia"/>
                <w:szCs w:val="21"/>
              </w:rPr>
              <w:t>4.</w:t>
            </w:r>
            <w:r>
              <w:rPr>
                <w:szCs w:val="21"/>
              </w:rPr>
              <w:t xml:space="preserve"> </w:t>
            </w:r>
            <w:r>
              <w:rPr>
                <w:szCs w:val="21"/>
              </w:rPr>
              <w:t>提升力：</w:t>
            </w:r>
            <w:r>
              <w:rPr>
                <w:rFonts w:hint="eastAsia"/>
                <w:szCs w:val="21"/>
              </w:rPr>
              <w:t>＞</w:t>
            </w:r>
            <w:r>
              <w:rPr>
                <w:szCs w:val="21"/>
              </w:rPr>
              <w:t>5</w:t>
            </w:r>
            <w:r>
              <w:rPr>
                <w:rFonts w:hint="eastAsia"/>
                <w:szCs w:val="21"/>
              </w:rPr>
              <w:t>kg</w:t>
            </w:r>
            <w:r>
              <w:rPr>
                <w:rFonts w:hint="eastAsia"/>
                <w:szCs w:val="21"/>
              </w:rPr>
              <w:t>；</w:t>
            </w:r>
          </w:p>
          <w:p w:rsidR="00FF762C" w:rsidRDefault="00FF762C" w:rsidP="008A038E">
            <w:pPr>
              <w:jc w:val="left"/>
              <w:rPr>
                <w:szCs w:val="21"/>
              </w:rPr>
            </w:pPr>
            <w:r>
              <w:rPr>
                <w:rFonts w:hint="eastAsia"/>
                <w:szCs w:val="21"/>
              </w:rPr>
              <w:t xml:space="preserve">5. </w:t>
            </w:r>
            <w:proofErr w:type="gramStart"/>
            <w:r>
              <w:rPr>
                <w:szCs w:val="21"/>
              </w:rPr>
              <w:t>暂载率</w:t>
            </w:r>
            <w:proofErr w:type="gramEnd"/>
            <w:r>
              <w:rPr>
                <w:szCs w:val="21"/>
              </w:rPr>
              <w:t>：</w:t>
            </w:r>
            <w:r>
              <w:rPr>
                <w:szCs w:val="21"/>
              </w:rPr>
              <w:t xml:space="preserve"> 50%± </w:t>
            </w:r>
            <w:r>
              <w:rPr>
                <w:rFonts w:hint="eastAsia"/>
                <w:szCs w:val="21"/>
              </w:rPr>
              <w:t>5</w:t>
            </w:r>
            <w:r>
              <w:rPr>
                <w:szCs w:val="21"/>
              </w:rPr>
              <w:t>%</w:t>
            </w:r>
            <w:r>
              <w:rPr>
                <w:rFonts w:hint="eastAsia"/>
                <w:szCs w:val="21"/>
              </w:rPr>
              <w:t>；</w:t>
            </w:r>
          </w:p>
          <w:p w:rsidR="00FF762C" w:rsidRDefault="00FF762C" w:rsidP="008A038E">
            <w:pPr>
              <w:jc w:val="left"/>
              <w:rPr>
                <w:szCs w:val="21"/>
              </w:rPr>
            </w:pPr>
            <w:r>
              <w:rPr>
                <w:rFonts w:hint="eastAsia"/>
                <w:szCs w:val="21"/>
              </w:rPr>
              <w:t xml:space="preserve">6. </w:t>
            </w:r>
            <w:r>
              <w:rPr>
                <w:szCs w:val="21"/>
              </w:rPr>
              <w:t>探伤速度：</w:t>
            </w:r>
            <w:r>
              <w:rPr>
                <w:rFonts w:hint="eastAsia"/>
                <w:szCs w:val="21"/>
              </w:rPr>
              <w:t>≥</w:t>
            </w:r>
            <w:r>
              <w:rPr>
                <w:szCs w:val="21"/>
              </w:rPr>
              <w:t xml:space="preserve"> 6.1</w:t>
            </w:r>
            <w:r>
              <w:rPr>
                <w:szCs w:val="21"/>
              </w:rPr>
              <w:t>米</w:t>
            </w:r>
            <w:r>
              <w:rPr>
                <w:szCs w:val="21"/>
              </w:rPr>
              <w:t>/</w:t>
            </w:r>
            <w:r>
              <w:rPr>
                <w:szCs w:val="21"/>
              </w:rPr>
              <w:t>分</w:t>
            </w:r>
            <w:r>
              <w:rPr>
                <w:rFonts w:hint="eastAsia"/>
                <w:szCs w:val="21"/>
              </w:rPr>
              <w:t>；</w:t>
            </w:r>
          </w:p>
          <w:p w:rsidR="00FF762C" w:rsidRDefault="00FF762C" w:rsidP="008A038E">
            <w:pPr>
              <w:jc w:val="left"/>
              <w:rPr>
                <w:szCs w:val="21"/>
              </w:rPr>
            </w:pPr>
            <w:r>
              <w:rPr>
                <w:rFonts w:hint="eastAsia"/>
                <w:szCs w:val="21"/>
              </w:rPr>
              <w:t xml:space="preserve">7. </w:t>
            </w:r>
            <w:r>
              <w:rPr>
                <w:szCs w:val="21"/>
              </w:rPr>
              <w:t>探头温升：</w:t>
            </w:r>
            <w:r>
              <w:rPr>
                <w:szCs w:val="21"/>
              </w:rPr>
              <w:t xml:space="preserve"> </w:t>
            </w:r>
            <w:r>
              <w:rPr>
                <w:rFonts w:hint="eastAsia"/>
                <w:szCs w:val="21"/>
              </w:rPr>
              <w:t>≥</w:t>
            </w:r>
            <w:r>
              <w:rPr>
                <w:szCs w:val="21"/>
              </w:rPr>
              <w:t>60</w:t>
            </w:r>
            <w:r>
              <w:rPr>
                <w:rFonts w:hint="eastAsia"/>
                <w:szCs w:val="21"/>
              </w:rPr>
              <w:t>℃；</w:t>
            </w:r>
          </w:p>
          <w:p w:rsidR="00FF762C" w:rsidRDefault="00FF762C" w:rsidP="008A038E">
            <w:pPr>
              <w:jc w:val="left"/>
              <w:rPr>
                <w:szCs w:val="21"/>
              </w:rPr>
            </w:pPr>
            <w:r>
              <w:rPr>
                <w:rFonts w:hint="eastAsia"/>
                <w:szCs w:val="21"/>
              </w:rPr>
              <w:t xml:space="preserve">8. </w:t>
            </w:r>
            <w:r>
              <w:rPr>
                <w:szCs w:val="21"/>
              </w:rPr>
              <w:t>电磁轭磁极间距：</w:t>
            </w:r>
            <w:r>
              <w:rPr>
                <w:szCs w:val="21"/>
              </w:rPr>
              <w:t>0—250mm</w:t>
            </w:r>
            <w:r>
              <w:rPr>
                <w:rFonts w:hint="eastAsia"/>
                <w:szCs w:val="21"/>
              </w:rPr>
              <w:t>；</w:t>
            </w:r>
          </w:p>
          <w:p w:rsidR="00FF762C" w:rsidRPr="002815DA" w:rsidRDefault="00FF762C" w:rsidP="008A038E">
            <w:pPr>
              <w:jc w:val="left"/>
              <w:rPr>
                <w:rFonts w:ascii="Times New Roman" w:hAnsi="Times New Roman" w:cs="Times New Roman"/>
                <w:szCs w:val="21"/>
              </w:rPr>
            </w:pPr>
            <w:r>
              <w:rPr>
                <w:rFonts w:hint="eastAsia"/>
                <w:szCs w:val="21"/>
              </w:rPr>
              <w:t>10.</w:t>
            </w:r>
            <w:r>
              <w:rPr>
                <w:szCs w:val="21"/>
              </w:rPr>
              <w:t xml:space="preserve"> </w:t>
            </w:r>
            <w:r>
              <w:rPr>
                <w:szCs w:val="21"/>
              </w:rPr>
              <w:t>探伤灵敏度：</w:t>
            </w:r>
            <w:r>
              <w:rPr>
                <w:szCs w:val="21"/>
              </w:rPr>
              <w:t>A</w:t>
            </w:r>
            <w:r>
              <w:rPr>
                <w:szCs w:val="21"/>
              </w:rPr>
              <w:t>型</w:t>
            </w:r>
            <w:r>
              <w:rPr>
                <w:szCs w:val="21"/>
              </w:rPr>
              <w:t>1</w:t>
            </w:r>
            <w:r>
              <w:rPr>
                <w:szCs w:val="21"/>
              </w:rPr>
              <w:t>＃试片显示清晰</w:t>
            </w:r>
            <w:r>
              <w:rPr>
                <w:rFonts w:hint="eastAsia"/>
                <w:szCs w:val="21"/>
              </w:rPr>
              <w:t>；</w:t>
            </w:r>
          </w:p>
        </w:tc>
      </w:tr>
      <w:tr w:rsidR="00FF762C" w:rsidRPr="008B5483" w:rsidTr="006514F5">
        <w:tc>
          <w:tcPr>
            <w:tcW w:w="709" w:type="dxa"/>
            <w:vAlign w:val="center"/>
          </w:tcPr>
          <w:p w:rsidR="00FF762C" w:rsidRPr="008B5483" w:rsidRDefault="00FF762C" w:rsidP="001975E7">
            <w:pPr>
              <w:spacing w:line="360" w:lineRule="auto"/>
              <w:jc w:val="center"/>
              <w:rPr>
                <w:rFonts w:ascii="Times New Roman" w:eastAsia="宋体" w:hAnsi="Times New Roman" w:cs="Times New Roman"/>
                <w:sz w:val="20"/>
                <w:szCs w:val="20"/>
              </w:rPr>
            </w:pPr>
            <w:r w:rsidRPr="008B5483">
              <w:rPr>
                <w:rFonts w:ascii="Times New Roman" w:eastAsia="宋体" w:hAnsi="Times New Roman" w:cs="Times New Roman"/>
                <w:sz w:val="20"/>
                <w:szCs w:val="20"/>
              </w:rPr>
              <w:t>6</w:t>
            </w:r>
          </w:p>
        </w:tc>
        <w:tc>
          <w:tcPr>
            <w:tcW w:w="155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多功能柔性转子试验装置系统</w:t>
            </w:r>
          </w:p>
        </w:tc>
        <w:tc>
          <w:tcPr>
            <w:tcW w:w="3401" w:type="dxa"/>
            <w:vAlign w:val="center"/>
          </w:tcPr>
          <w:p w:rsidR="00FF762C" w:rsidRPr="008B5483" w:rsidRDefault="00FF762C" w:rsidP="00066DBA">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1</w:t>
            </w:r>
            <w:r w:rsidRPr="008B5483">
              <w:rPr>
                <w:rFonts w:ascii="Times New Roman" w:hAnsi="Times New Roman" w:cs="Times New Roman"/>
                <w:szCs w:val="21"/>
              </w:rPr>
              <w:t>）可调转速范围：</w:t>
            </w:r>
            <w:r w:rsidRPr="008B5483">
              <w:rPr>
                <w:rFonts w:ascii="Times New Roman" w:hAnsi="Times New Roman" w:cs="Times New Roman"/>
                <w:szCs w:val="21"/>
              </w:rPr>
              <w:t>0</w:t>
            </w:r>
            <w:r w:rsidRPr="008B5483">
              <w:rPr>
                <w:rFonts w:ascii="Times New Roman" w:hAnsi="Times New Roman" w:cs="Times New Roman"/>
                <w:szCs w:val="21"/>
              </w:rPr>
              <w:t>～</w:t>
            </w:r>
            <w:r w:rsidRPr="008B5483">
              <w:rPr>
                <w:rFonts w:ascii="Times New Roman" w:hAnsi="Times New Roman" w:cs="Times New Roman"/>
                <w:szCs w:val="21"/>
              </w:rPr>
              <w:t xml:space="preserve">10000 </w:t>
            </w:r>
            <w:r w:rsidRPr="008B5483">
              <w:rPr>
                <w:rFonts w:ascii="Times New Roman" w:hAnsi="Times New Roman" w:cs="Times New Roman"/>
                <w:szCs w:val="21"/>
              </w:rPr>
              <w:t>转</w:t>
            </w:r>
            <w:r w:rsidRPr="008B5483">
              <w:rPr>
                <w:rFonts w:ascii="Times New Roman" w:hAnsi="Times New Roman" w:cs="Times New Roman"/>
                <w:szCs w:val="21"/>
              </w:rPr>
              <w:t>/</w:t>
            </w:r>
            <w:r w:rsidRPr="008B5483">
              <w:rPr>
                <w:rFonts w:ascii="Times New Roman" w:hAnsi="Times New Roman" w:cs="Times New Roman"/>
                <w:szCs w:val="21"/>
              </w:rPr>
              <w:t>分</w:t>
            </w:r>
            <w:r w:rsidRPr="008B5483">
              <w:rPr>
                <w:rFonts w:ascii="Times New Roman" w:hAnsi="Times New Roman" w:cs="Times New Roman"/>
                <w:szCs w:val="21"/>
              </w:rPr>
              <w:t>,</w:t>
            </w:r>
            <w:r w:rsidRPr="008B5483">
              <w:rPr>
                <w:rFonts w:ascii="Times New Roman" w:hAnsi="Times New Roman" w:cs="Times New Roman"/>
                <w:szCs w:val="21"/>
              </w:rPr>
              <w:t>无极；</w:t>
            </w:r>
            <w:r w:rsidRPr="008B5483">
              <w:rPr>
                <w:rFonts w:ascii="Times New Roman" w:hAnsi="Times New Roman" w:cs="Times New Roman"/>
                <w:szCs w:val="21"/>
              </w:rPr>
              <w:br/>
            </w:r>
            <w:r w:rsidRPr="008B5483">
              <w:rPr>
                <w:rFonts w:ascii="Times New Roman" w:hAnsi="Times New Roman" w:cs="Times New Roman"/>
                <w:szCs w:val="21"/>
              </w:rPr>
              <w:t>（</w:t>
            </w:r>
            <w:r w:rsidRPr="008B5483">
              <w:rPr>
                <w:rFonts w:ascii="Times New Roman" w:hAnsi="Times New Roman" w:cs="Times New Roman"/>
                <w:szCs w:val="21"/>
              </w:rPr>
              <w:t>2</w:t>
            </w:r>
            <w:r w:rsidRPr="008B5483">
              <w:rPr>
                <w:rFonts w:ascii="Times New Roman" w:hAnsi="Times New Roman" w:cs="Times New Roman"/>
                <w:szCs w:val="21"/>
              </w:rPr>
              <w:t>）直流电机额定功率：</w:t>
            </w:r>
            <w:r w:rsidRPr="008B5483">
              <w:rPr>
                <w:rFonts w:ascii="Times New Roman" w:hAnsi="Times New Roman" w:cs="Times New Roman"/>
                <w:szCs w:val="21"/>
              </w:rPr>
              <w:t>300W</w:t>
            </w:r>
            <w:r w:rsidRPr="008B5483">
              <w:rPr>
                <w:rFonts w:ascii="Times New Roman" w:hAnsi="Times New Roman" w:cs="Times New Roman"/>
                <w:szCs w:val="21"/>
              </w:rPr>
              <w:t>；</w:t>
            </w:r>
            <w:r w:rsidRPr="008B5483">
              <w:rPr>
                <w:rFonts w:ascii="Times New Roman" w:hAnsi="Times New Roman" w:cs="Times New Roman"/>
                <w:szCs w:val="21"/>
              </w:rPr>
              <w:br/>
            </w:r>
            <w:r w:rsidRPr="008B5483">
              <w:rPr>
                <w:rFonts w:ascii="Times New Roman" w:hAnsi="Times New Roman" w:cs="Times New Roman"/>
                <w:szCs w:val="21"/>
              </w:rPr>
              <w:t>（</w:t>
            </w:r>
            <w:r w:rsidRPr="008B5483">
              <w:rPr>
                <w:rFonts w:ascii="Times New Roman" w:hAnsi="Times New Roman" w:cs="Times New Roman"/>
                <w:szCs w:val="21"/>
              </w:rPr>
              <w:t>3</w:t>
            </w:r>
            <w:r w:rsidRPr="008B5483">
              <w:rPr>
                <w:rFonts w:ascii="Times New Roman" w:hAnsi="Times New Roman" w:cs="Times New Roman"/>
                <w:szCs w:val="21"/>
              </w:rPr>
              <w:t>）电源：</w:t>
            </w:r>
            <w:r w:rsidRPr="008B5483">
              <w:rPr>
                <w:rFonts w:ascii="Times New Roman" w:hAnsi="Times New Roman" w:cs="Times New Roman"/>
                <w:szCs w:val="21"/>
              </w:rPr>
              <w:t>AC220V</w:t>
            </w:r>
            <w:r w:rsidRPr="008B5483">
              <w:rPr>
                <w:rFonts w:ascii="Times New Roman" w:hAnsi="Times New Roman" w:cs="Times New Roman"/>
                <w:szCs w:val="21"/>
              </w:rPr>
              <w:t>；</w:t>
            </w:r>
            <w:r w:rsidRPr="008B5483">
              <w:rPr>
                <w:rFonts w:ascii="Times New Roman" w:hAnsi="Times New Roman" w:cs="Times New Roman"/>
                <w:szCs w:val="21"/>
              </w:rPr>
              <w:br/>
            </w:r>
            <w:r w:rsidRPr="008B5483">
              <w:rPr>
                <w:rFonts w:ascii="Times New Roman" w:hAnsi="Times New Roman" w:cs="Times New Roman"/>
                <w:szCs w:val="21"/>
              </w:rPr>
              <w:t>（</w:t>
            </w:r>
            <w:r w:rsidRPr="008B5483">
              <w:rPr>
                <w:rFonts w:ascii="Times New Roman" w:hAnsi="Times New Roman" w:cs="Times New Roman"/>
                <w:szCs w:val="21"/>
              </w:rPr>
              <w:t>4</w:t>
            </w:r>
            <w:r w:rsidRPr="008B5483">
              <w:rPr>
                <w:rFonts w:ascii="Times New Roman" w:hAnsi="Times New Roman" w:cs="Times New Roman"/>
                <w:szCs w:val="21"/>
              </w:rPr>
              <w:t>）调速器：数显式；</w:t>
            </w:r>
            <w:r w:rsidRPr="008B5483">
              <w:rPr>
                <w:rFonts w:ascii="Times New Roman" w:hAnsi="Times New Roman" w:cs="Times New Roman"/>
                <w:szCs w:val="21"/>
              </w:rPr>
              <w:t xml:space="preserve">  </w:t>
            </w:r>
            <w:r w:rsidRPr="008B5483">
              <w:rPr>
                <w:rFonts w:ascii="Times New Roman" w:hAnsi="Times New Roman" w:cs="Times New Roman"/>
                <w:szCs w:val="21"/>
              </w:rPr>
              <w:br/>
            </w:r>
            <w:r w:rsidRPr="008B5483">
              <w:rPr>
                <w:rFonts w:ascii="Times New Roman" w:hAnsi="Times New Roman" w:cs="Times New Roman"/>
                <w:szCs w:val="21"/>
              </w:rPr>
              <w:t>（</w:t>
            </w:r>
            <w:r w:rsidRPr="008B5483">
              <w:rPr>
                <w:rFonts w:ascii="Times New Roman" w:hAnsi="Times New Roman" w:cs="Times New Roman"/>
                <w:szCs w:val="21"/>
              </w:rPr>
              <w:t>5</w:t>
            </w:r>
            <w:r w:rsidRPr="008B5483">
              <w:rPr>
                <w:rFonts w:ascii="Times New Roman" w:hAnsi="Times New Roman" w:cs="Times New Roman"/>
                <w:szCs w:val="21"/>
              </w:rPr>
              <w:t>）长轴尺寸：</w:t>
            </w:r>
            <w:r w:rsidRPr="008B5483">
              <w:rPr>
                <w:rFonts w:ascii="Times New Roman" w:hAnsi="Times New Roman" w:cs="Times New Roman"/>
                <w:szCs w:val="21"/>
              </w:rPr>
              <w:t>510mm</w:t>
            </w:r>
            <w:r w:rsidRPr="008B5483">
              <w:rPr>
                <w:rFonts w:ascii="Times New Roman" w:hAnsi="Times New Roman" w:cs="Times New Roman"/>
                <w:szCs w:val="21"/>
              </w:rPr>
              <w:t>；</w:t>
            </w:r>
            <w:r w:rsidRPr="008B5483">
              <w:rPr>
                <w:rFonts w:ascii="Times New Roman" w:hAnsi="Times New Roman" w:cs="Times New Roman"/>
                <w:szCs w:val="21"/>
              </w:rPr>
              <w:br/>
            </w:r>
            <w:r w:rsidRPr="008B5483">
              <w:rPr>
                <w:rFonts w:ascii="Times New Roman" w:hAnsi="Times New Roman" w:cs="Times New Roman"/>
                <w:szCs w:val="21"/>
              </w:rPr>
              <w:t>（</w:t>
            </w:r>
            <w:r w:rsidRPr="008B5483">
              <w:rPr>
                <w:rFonts w:ascii="Times New Roman" w:hAnsi="Times New Roman" w:cs="Times New Roman"/>
                <w:szCs w:val="21"/>
              </w:rPr>
              <w:t>6</w:t>
            </w:r>
            <w:r w:rsidRPr="008B5483">
              <w:rPr>
                <w:rFonts w:ascii="Times New Roman" w:hAnsi="Times New Roman" w:cs="Times New Roman"/>
                <w:szCs w:val="21"/>
              </w:rPr>
              <w:t>）长轴直径：</w:t>
            </w:r>
            <w:r w:rsidRPr="008B5483">
              <w:rPr>
                <w:rFonts w:ascii="Times New Roman" w:hAnsi="Times New Roman" w:cs="Times New Roman"/>
                <w:szCs w:val="21"/>
              </w:rPr>
              <w:t>Φ10</w:t>
            </w:r>
            <w:r w:rsidRPr="008B5483">
              <w:rPr>
                <w:rFonts w:ascii="Times New Roman" w:hAnsi="Times New Roman" w:cs="Times New Roman"/>
                <w:szCs w:val="21"/>
              </w:rPr>
              <w:t>；</w:t>
            </w:r>
            <w:r w:rsidRPr="008B5483">
              <w:rPr>
                <w:rFonts w:ascii="Times New Roman" w:hAnsi="Times New Roman" w:cs="Times New Roman"/>
                <w:szCs w:val="21"/>
              </w:rPr>
              <w:br/>
            </w:r>
            <w:r w:rsidRPr="008B5483">
              <w:rPr>
                <w:rFonts w:ascii="Times New Roman" w:hAnsi="Times New Roman" w:cs="Times New Roman"/>
                <w:szCs w:val="21"/>
              </w:rPr>
              <w:t>（</w:t>
            </w:r>
            <w:r w:rsidRPr="008B5483">
              <w:rPr>
                <w:rFonts w:ascii="Times New Roman" w:hAnsi="Times New Roman" w:cs="Times New Roman"/>
                <w:szCs w:val="21"/>
              </w:rPr>
              <w:t>7</w:t>
            </w:r>
            <w:r w:rsidRPr="008B5483">
              <w:rPr>
                <w:rFonts w:ascii="Times New Roman" w:hAnsi="Times New Roman" w:cs="Times New Roman"/>
                <w:szCs w:val="21"/>
              </w:rPr>
              <w:t>）</w:t>
            </w:r>
            <w:proofErr w:type="gramStart"/>
            <w:r w:rsidRPr="008B5483">
              <w:rPr>
                <w:rFonts w:ascii="Times New Roman" w:hAnsi="Times New Roman" w:cs="Times New Roman"/>
                <w:szCs w:val="21"/>
              </w:rPr>
              <w:t>台体外径</w:t>
            </w:r>
            <w:proofErr w:type="gramEnd"/>
            <w:r w:rsidRPr="008B5483">
              <w:rPr>
                <w:rFonts w:ascii="Times New Roman" w:hAnsi="Times New Roman" w:cs="Times New Roman"/>
                <w:szCs w:val="21"/>
              </w:rPr>
              <w:t>尺寸：</w:t>
            </w:r>
            <w:r w:rsidRPr="008B5483">
              <w:rPr>
                <w:rFonts w:ascii="Times New Roman" w:hAnsi="Times New Roman" w:cs="Times New Roman"/>
                <w:szCs w:val="21"/>
              </w:rPr>
              <w:t>975×160×300 mm</w:t>
            </w:r>
            <w:r w:rsidRPr="008B5483">
              <w:rPr>
                <w:rFonts w:ascii="Times New Roman" w:hAnsi="Times New Roman" w:cs="Times New Roman"/>
                <w:szCs w:val="21"/>
              </w:rPr>
              <w:t>；</w:t>
            </w:r>
            <w:r w:rsidRPr="008B5483">
              <w:rPr>
                <w:rFonts w:ascii="Times New Roman" w:hAnsi="Times New Roman" w:cs="Times New Roman"/>
                <w:szCs w:val="21"/>
              </w:rPr>
              <w:br/>
            </w:r>
            <w:r w:rsidRPr="008B5483">
              <w:rPr>
                <w:rFonts w:ascii="Times New Roman" w:hAnsi="Times New Roman" w:cs="Times New Roman"/>
                <w:szCs w:val="21"/>
              </w:rPr>
              <w:t>（</w:t>
            </w:r>
            <w:r w:rsidRPr="008B5483">
              <w:rPr>
                <w:rFonts w:ascii="Times New Roman" w:hAnsi="Times New Roman" w:cs="Times New Roman"/>
                <w:szCs w:val="21"/>
              </w:rPr>
              <w:t>8</w:t>
            </w:r>
            <w:r w:rsidRPr="008B5483">
              <w:rPr>
                <w:rFonts w:ascii="Times New Roman" w:hAnsi="Times New Roman" w:cs="Times New Roman"/>
                <w:szCs w:val="21"/>
              </w:rPr>
              <w:t>）软件含有虚拟仪器库，可进行转速和幅值显示；</w:t>
            </w:r>
            <w:r w:rsidRPr="008B5483">
              <w:rPr>
                <w:rFonts w:ascii="Times New Roman" w:hAnsi="Times New Roman" w:cs="Times New Roman"/>
                <w:szCs w:val="21"/>
              </w:rPr>
              <w:br/>
            </w:r>
            <w:r w:rsidRPr="008B5483">
              <w:rPr>
                <w:rFonts w:ascii="Times New Roman" w:hAnsi="Times New Roman" w:cs="Times New Roman"/>
                <w:szCs w:val="21"/>
              </w:rPr>
              <w:t>（</w:t>
            </w:r>
            <w:r w:rsidRPr="008B5483">
              <w:rPr>
                <w:rFonts w:ascii="Times New Roman" w:hAnsi="Times New Roman" w:cs="Times New Roman"/>
                <w:szCs w:val="21"/>
              </w:rPr>
              <w:t>9</w:t>
            </w:r>
            <w:r w:rsidRPr="008B5483">
              <w:rPr>
                <w:rFonts w:ascii="Times New Roman" w:hAnsi="Times New Roman" w:cs="Times New Roman"/>
                <w:szCs w:val="21"/>
              </w:rPr>
              <w:t>）软件可进行基频</w:t>
            </w:r>
            <w:r w:rsidRPr="008B5483">
              <w:rPr>
                <w:rFonts w:ascii="Times New Roman" w:hAnsi="Times New Roman" w:cs="Times New Roman"/>
                <w:szCs w:val="21"/>
              </w:rPr>
              <w:t>1X</w:t>
            </w:r>
            <w:r w:rsidRPr="008B5483">
              <w:rPr>
                <w:rFonts w:ascii="Times New Roman" w:hAnsi="Times New Roman" w:cs="Times New Roman"/>
                <w:szCs w:val="21"/>
              </w:rPr>
              <w:t>带通、</w:t>
            </w:r>
            <w:r w:rsidRPr="008B5483">
              <w:rPr>
                <w:rFonts w:ascii="Times New Roman" w:hAnsi="Times New Roman" w:cs="Times New Roman"/>
                <w:szCs w:val="21"/>
              </w:rPr>
              <w:t>0-1X</w:t>
            </w:r>
            <w:r w:rsidRPr="008B5483">
              <w:rPr>
                <w:rFonts w:ascii="Times New Roman" w:hAnsi="Times New Roman" w:cs="Times New Roman"/>
                <w:szCs w:val="21"/>
              </w:rPr>
              <w:t>低通、</w:t>
            </w:r>
            <w:r w:rsidRPr="008B5483">
              <w:rPr>
                <w:rFonts w:ascii="Times New Roman" w:hAnsi="Times New Roman" w:cs="Times New Roman"/>
                <w:szCs w:val="21"/>
              </w:rPr>
              <w:t>0-2X</w:t>
            </w:r>
            <w:r w:rsidRPr="008B5483">
              <w:rPr>
                <w:rFonts w:ascii="Times New Roman" w:hAnsi="Times New Roman" w:cs="Times New Roman"/>
                <w:szCs w:val="21"/>
              </w:rPr>
              <w:t>低通等三种跟踪滤波；</w:t>
            </w:r>
            <w:r w:rsidRPr="008B5483">
              <w:rPr>
                <w:rFonts w:ascii="Times New Roman" w:hAnsi="Times New Roman" w:cs="Times New Roman"/>
                <w:szCs w:val="21"/>
              </w:rPr>
              <w:br/>
            </w:r>
            <w:r w:rsidRPr="008B5483">
              <w:rPr>
                <w:rFonts w:ascii="Times New Roman" w:hAnsi="Times New Roman" w:cs="Times New Roman"/>
                <w:szCs w:val="21"/>
              </w:rPr>
              <w:t>（</w:t>
            </w:r>
            <w:r w:rsidRPr="008B5483">
              <w:rPr>
                <w:rFonts w:ascii="Times New Roman" w:hAnsi="Times New Roman" w:cs="Times New Roman"/>
                <w:szCs w:val="21"/>
              </w:rPr>
              <w:t>10</w:t>
            </w:r>
            <w:r w:rsidRPr="008B5483">
              <w:rPr>
                <w:rFonts w:ascii="Times New Roman" w:hAnsi="Times New Roman" w:cs="Times New Roman"/>
                <w:szCs w:val="21"/>
              </w:rPr>
              <w:t>）</w:t>
            </w:r>
            <w:proofErr w:type="gramStart"/>
            <w:r w:rsidRPr="008B5483">
              <w:rPr>
                <w:rFonts w:ascii="Times New Roman" w:hAnsi="Times New Roman" w:cs="Times New Roman"/>
                <w:szCs w:val="21"/>
              </w:rPr>
              <w:t>滤波既</w:t>
            </w:r>
            <w:proofErr w:type="gramEnd"/>
            <w:r w:rsidRPr="008B5483">
              <w:rPr>
                <w:rFonts w:ascii="Times New Roman" w:hAnsi="Times New Roman" w:cs="Times New Roman"/>
                <w:szCs w:val="21"/>
              </w:rPr>
              <w:t>可进行轴心轨迹分析，又不能影响油膜振荡分析；</w:t>
            </w:r>
            <w:r w:rsidRPr="008B5483">
              <w:rPr>
                <w:rFonts w:ascii="Times New Roman" w:hAnsi="Times New Roman" w:cs="Times New Roman"/>
                <w:szCs w:val="21"/>
              </w:rPr>
              <w:t xml:space="preserve"> </w:t>
            </w:r>
            <w:r w:rsidRPr="008B5483">
              <w:rPr>
                <w:rFonts w:ascii="Times New Roman" w:hAnsi="Times New Roman" w:cs="Times New Roman"/>
                <w:szCs w:val="21"/>
              </w:rPr>
              <w:br/>
              <w:t>10</w:t>
            </w:r>
            <w:r w:rsidRPr="008B5483">
              <w:rPr>
                <w:rFonts w:ascii="Times New Roman" w:hAnsi="Times New Roman" w:cs="Times New Roman"/>
                <w:szCs w:val="21"/>
              </w:rPr>
              <w:t>、可进行影响系数法的刚性和柔性转子动平衡以及三点试重法的单面动平衡；</w:t>
            </w:r>
            <w:r w:rsidRPr="008B5483">
              <w:rPr>
                <w:rFonts w:ascii="Times New Roman" w:hAnsi="Times New Roman" w:cs="Times New Roman"/>
                <w:szCs w:val="21"/>
              </w:rPr>
              <w:br/>
            </w:r>
            <w:r w:rsidRPr="008B5483">
              <w:rPr>
                <w:rFonts w:ascii="Times New Roman" w:hAnsi="Times New Roman" w:cs="Times New Roman"/>
                <w:szCs w:val="21"/>
              </w:rPr>
              <w:t>（</w:t>
            </w:r>
            <w:r w:rsidRPr="008B5483">
              <w:rPr>
                <w:rFonts w:ascii="Times New Roman" w:hAnsi="Times New Roman" w:cs="Times New Roman"/>
                <w:szCs w:val="21"/>
              </w:rPr>
              <w:t>11</w:t>
            </w:r>
            <w:r w:rsidRPr="008B5483">
              <w:rPr>
                <w:rFonts w:ascii="Times New Roman" w:hAnsi="Times New Roman" w:cs="Times New Roman"/>
                <w:szCs w:val="21"/>
              </w:rPr>
              <w:t>）以三维彩色方式对转子系统升降速过程进行</w:t>
            </w:r>
            <w:proofErr w:type="gramStart"/>
            <w:r w:rsidRPr="008B5483">
              <w:rPr>
                <w:rFonts w:ascii="Times New Roman" w:hAnsi="Times New Roman" w:cs="Times New Roman"/>
                <w:szCs w:val="21"/>
              </w:rPr>
              <w:t>全景谱阵分析</w:t>
            </w:r>
            <w:proofErr w:type="gramEnd"/>
            <w:r w:rsidRPr="008B5483">
              <w:rPr>
                <w:rFonts w:ascii="Times New Roman" w:hAnsi="Times New Roman" w:cs="Times New Roman"/>
                <w:szCs w:val="21"/>
              </w:rPr>
              <w:t>，获取全过程的振动特性变化信息；</w:t>
            </w:r>
          </w:p>
          <w:p w:rsidR="00FF762C" w:rsidRPr="008B5483" w:rsidRDefault="00FF762C" w:rsidP="00066DBA">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12</w:t>
            </w:r>
            <w:r w:rsidRPr="008B5483">
              <w:rPr>
                <w:rFonts w:ascii="Times New Roman" w:hAnsi="Times New Roman" w:cs="Times New Roman"/>
                <w:szCs w:val="21"/>
              </w:rPr>
              <w:t>）可进行二维全息谱、三维全息谱和</w:t>
            </w:r>
            <w:proofErr w:type="gramStart"/>
            <w:r w:rsidRPr="008B5483">
              <w:rPr>
                <w:rFonts w:ascii="Times New Roman" w:hAnsi="Times New Roman" w:cs="Times New Roman"/>
                <w:szCs w:val="21"/>
              </w:rPr>
              <w:t>全息谱阵的</w:t>
            </w:r>
            <w:proofErr w:type="gramEnd"/>
            <w:r w:rsidRPr="008B5483">
              <w:rPr>
                <w:rFonts w:ascii="Times New Roman" w:hAnsi="Times New Roman" w:cs="Times New Roman"/>
                <w:szCs w:val="21"/>
              </w:rPr>
              <w:t>分析；</w:t>
            </w:r>
          </w:p>
          <w:p w:rsidR="00FF762C" w:rsidRPr="008B5483" w:rsidRDefault="00FF762C" w:rsidP="00066DBA">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13</w:t>
            </w:r>
            <w:r w:rsidRPr="008B5483">
              <w:rPr>
                <w:rFonts w:ascii="Times New Roman" w:hAnsi="Times New Roman" w:cs="Times New Roman"/>
                <w:szCs w:val="21"/>
              </w:rPr>
              <w:t>）可进行伯德图、极坐标图、时间谱阵、转速谱阵、时间转速曲线、时间幅值</w:t>
            </w:r>
            <w:proofErr w:type="gramStart"/>
            <w:r w:rsidRPr="008B5483">
              <w:rPr>
                <w:rFonts w:ascii="Times New Roman" w:hAnsi="Times New Roman" w:cs="Times New Roman"/>
                <w:szCs w:val="21"/>
              </w:rPr>
              <w:t>曲线等启停机</w:t>
            </w:r>
            <w:proofErr w:type="gramEnd"/>
            <w:r w:rsidRPr="008B5483">
              <w:rPr>
                <w:rFonts w:ascii="Times New Roman" w:hAnsi="Times New Roman" w:cs="Times New Roman"/>
                <w:szCs w:val="21"/>
              </w:rPr>
              <w:t>相关的实验分析；</w:t>
            </w:r>
          </w:p>
          <w:p w:rsidR="00FF762C" w:rsidRPr="008B5483" w:rsidRDefault="00FF762C" w:rsidP="00066DBA">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14</w:t>
            </w:r>
            <w:r w:rsidRPr="008B5483">
              <w:rPr>
                <w:rFonts w:ascii="Times New Roman" w:hAnsi="Times New Roman" w:cs="Times New Roman"/>
                <w:szCs w:val="21"/>
              </w:rPr>
              <w:t>）阶次谱分析必须采用领先的波形重采样技术，无需专门装置即可跟踪转速变化，进行阶次实验分析；</w:t>
            </w:r>
          </w:p>
          <w:p w:rsidR="00FF762C" w:rsidRPr="008B5483" w:rsidRDefault="00FF762C" w:rsidP="00066DBA">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15</w:t>
            </w:r>
            <w:r w:rsidRPr="008B5483">
              <w:rPr>
                <w:rFonts w:ascii="Times New Roman" w:hAnsi="Times New Roman" w:cs="Times New Roman"/>
                <w:szCs w:val="21"/>
              </w:rPr>
              <w:t>）试验结果必须包含波形、频谱、轴心轨迹、彩色谱阵、振型曲线、基频幅值、</w:t>
            </w:r>
            <w:proofErr w:type="gramStart"/>
            <w:r w:rsidRPr="008B5483">
              <w:rPr>
                <w:rFonts w:ascii="Times New Roman" w:hAnsi="Times New Roman" w:cs="Times New Roman"/>
                <w:szCs w:val="21"/>
              </w:rPr>
              <w:t>半频幅值</w:t>
            </w:r>
            <w:proofErr w:type="gramEnd"/>
            <w:r w:rsidRPr="008B5483">
              <w:rPr>
                <w:rFonts w:ascii="Times New Roman" w:hAnsi="Times New Roman" w:cs="Times New Roman"/>
                <w:szCs w:val="21"/>
              </w:rPr>
              <w:t>等多种形式。</w:t>
            </w:r>
          </w:p>
        </w:tc>
        <w:tc>
          <w:tcPr>
            <w:tcW w:w="851"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2</w:t>
            </w:r>
          </w:p>
        </w:tc>
        <w:tc>
          <w:tcPr>
            <w:tcW w:w="1134" w:type="dxa"/>
            <w:vAlign w:val="center"/>
          </w:tcPr>
          <w:p w:rsidR="00FF762C" w:rsidRPr="008B5483" w:rsidRDefault="00FF762C" w:rsidP="008E67F7">
            <w:pPr>
              <w:jc w:val="center"/>
              <w:rPr>
                <w:rFonts w:ascii="Times New Roman" w:hAnsi="Times New Roman" w:cs="Times New Roman"/>
                <w:szCs w:val="21"/>
              </w:rPr>
            </w:pPr>
            <w:r w:rsidRPr="008B5483">
              <w:rPr>
                <w:rFonts w:ascii="Times New Roman" w:hAnsi="Times New Roman" w:cs="Times New Roman"/>
                <w:szCs w:val="21"/>
              </w:rPr>
              <w:t>6.5</w:t>
            </w:r>
          </w:p>
        </w:tc>
        <w:tc>
          <w:tcPr>
            <w:tcW w:w="1134" w:type="dxa"/>
            <w:vAlign w:val="center"/>
          </w:tcPr>
          <w:p w:rsidR="00FF762C" w:rsidRPr="008B5483" w:rsidRDefault="00FF762C" w:rsidP="008E67F7">
            <w:pPr>
              <w:jc w:val="center"/>
              <w:rPr>
                <w:rFonts w:ascii="Times New Roman" w:hAnsi="Times New Roman" w:cs="Times New Roman"/>
                <w:color w:val="000000"/>
                <w:szCs w:val="21"/>
              </w:rPr>
            </w:pPr>
            <w:r w:rsidRPr="008B5483">
              <w:rPr>
                <w:rFonts w:ascii="Times New Roman" w:hAnsi="Times New Roman" w:cs="Times New Roman"/>
                <w:color w:val="000000"/>
                <w:szCs w:val="21"/>
              </w:rPr>
              <w:t>13</w:t>
            </w:r>
          </w:p>
        </w:tc>
        <w:tc>
          <w:tcPr>
            <w:tcW w:w="56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2</w:t>
            </w:r>
          </w:p>
        </w:tc>
        <w:tc>
          <w:tcPr>
            <w:tcW w:w="992" w:type="dxa"/>
            <w:vAlign w:val="center"/>
          </w:tcPr>
          <w:p w:rsidR="00FF762C" w:rsidRPr="008B5483" w:rsidRDefault="00FF762C" w:rsidP="008E67F7">
            <w:pPr>
              <w:jc w:val="center"/>
              <w:rPr>
                <w:rFonts w:ascii="Times New Roman" w:hAnsi="Times New Roman" w:cs="Times New Roman"/>
                <w:szCs w:val="21"/>
              </w:rPr>
            </w:pPr>
            <w:r w:rsidRPr="008B5483">
              <w:rPr>
                <w:rFonts w:ascii="Times New Roman" w:hAnsi="Times New Roman" w:cs="Times New Roman"/>
                <w:szCs w:val="21"/>
              </w:rPr>
              <w:t>6.5</w:t>
            </w:r>
          </w:p>
        </w:tc>
        <w:tc>
          <w:tcPr>
            <w:tcW w:w="992" w:type="dxa"/>
            <w:vAlign w:val="center"/>
          </w:tcPr>
          <w:p w:rsidR="00FF762C" w:rsidRPr="008B5483" w:rsidRDefault="00FF762C" w:rsidP="008E67F7">
            <w:pPr>
              <w:jc w:val="center"/>
              <w:rPr>
                <w:rFonts w:ascii="Times New Roman" w:hAnsi="Times New Roman" w:cs="Times New Roman"/>
                <w:color w:val="000000"/>
                <w:szCs w:val="21"/>
              </w:rPr>
            </w:pPr>
            <w:r w:rsidRPr="008B5483">
              <w:rPr>
                <w:rFonts w:ascii="Times New Roman" w:hAnsi="Times New Roman" w:cs="Times New Roman"/>
                <w:color w:val="000000"/>
                <w:szCs w:val="21"/>
              </w:rPr>
              <w:t>13</w:t>
            </w:r>
          </w:p>
        </w:tc>
        <w:tc>
          <w:tcPr>
            <w:tcW w:w="3548" w:type="dxa"/>
            <w:vAlign w:val="center"/>
          </w:tcPr>
          <w:p w:rsidR="00FF762C" w:rsidRDefault="00FF762C" w:rsidP="008A038E">
            <w:pPr>
              <w:jc w:val="left"/>
              <w:rPr>
                <w:szCs w:val="21"/>
              </w:rPr>
            </w:pPr>
            <w:r>
              <w:rPr>
                <w:rFonts w:hint="eastAsia"/>
                <w:szCs w:val="21"/>
              </w:rPr>
              <w:t xml:space="preserve">1. </w:t>
            </w:r>
            <w:r>
              <w:rPr>
                <w:rFonts w:hint="eastAsia"/>
                <w:szCs w:val="21"/>
              </w:rPr>
              <w:t>可调转速范围：</w:t>
            </w:r>
            <w:r>
              <w:rPr>
                <w:rFonts w:hint="eastAsia"/>
                <w:szCs w:val="21"/>
              </w:rPr>
              <w:t>0</w:t>
            </w:r>
            <w:r>
              <w:rPr>
                <w:rFonts w:hint="eastAsia"/>
                <w:szCs w:val="21"/>
              </w:rPr>
              <w:t>～</w:t>
            </w:r>
            <w:r>
              <w:rPr>
                <w:rFonts w:hint="eastAsia"/>
                <w:szCs w:val="21"/>
              </w:rPr>
              <w:t xml:space="preserve">10000 </w:t>
            </w:r>
            <w:r>
              <w:rPr>
                <w:rFonts w:hint="eastAsia"/>
                <w:szCs w:val="21"/>
              </w:rPr>
              <w:t>转</w:t>
            </w:r>
            <w:r>
              <w:rPr>
                <w:rFonts w:hint="eastAsia"/>
                <w:szCs w:val="21"/>
              </w:rPr>
              <w:t>/</w:t>
            </w:r>
            <w:r>
              <w:rPr>
                <w:rFonts w:hint="eastAsia"/>
                <w:szCs w:val="21"/>
              </w:rPr>
              <w:t>分，无极；</w:t>
            </w:r>
          </w:p>
          <w:p w:rsidR="00FF762C" w:rsidRDefault="00FF762C" w:rsidP="008A038E">
            <w:pPr>
              <w:jc w:val="left"/>
              <w:rPr>
                <w:szCs w:val="21"/>
              </w:rPr>
            </w:pPr>
            <w:r>
              <w:rPr>
                <w:rFonts w:hint="eastAsia"/>
                <w:szCs w:val="21"/>
              </w:rPr>
              <w:t xml:space="preserve">2. </w:t>
            </w:r>
            <w:r>
              <w:rPr>
                <w:rFonts w:hint="eastAsia"/>
                <w:szCs w:val="21"/>
              </w:rPr>
              <w:t>直流电机额定功率：不低于</w:t>
            </w:r>
            <w:r>
              <w:rPr>
                <w:rFonts w:hint="eastAsia"/>
                <w:szCs w:val="21"/>
              </w:rPr>
              <w:t>300W</w:t>
            </w:r>
            <w:r>
              <w:rPr>
                <w:rFonts w:hint="eastAsia"/>
                <w:szCs w:val="21"/>
              </w:rPr>
              <w:t>；</w:t>
            </w:r>
          </w:p>
          <w:p w:rsidR="00FF762C" w:rsidRDefault="00FF762C" w:rsidP="008A038E">
            <w:pPr>
              <w:jc w:val="left"/>
              <w:rPr>
                <w:szCs w:val="21"/>
              </w:rPr>
            </w:pPr>
            <w:r>
              <w:rPr>
                <w:rFonts w:hint="eastAsia"/>
                <w:szCs w:val="21"/>
              </w:rPr>
              <w:t xml:space="preserve">3. </w:t>
            </w:r>
            <w:r>
              <w:rPr>
                <w:rFonts w:hint="eastAsia"/>
                <w:szCs w:val="21"/>
              </w:rPr>
              <w:t>电源：</w:t>
            </w:r>
            <w:r>
              <w:rPr>
                <w:rFonts w:hint="eastAsia"/>
                <w:szCs w:val="21"/>
              </w:rPr>
              <w:t>AC220V</w:t>
            </w:r>
            <w:r>
              <w:rPr>
                <w:rFonts w:hint="eastAsia"/>
                <w:szCs w:val="21"/>
              </w:rPr>
              <w:t>；</w:t>
            </w:r>
          </w:p>
          <w:p w:rsidR="00FF762C" w:rsidRDefault="00FF762C" w:rsidP="008A038E">
            <w:pPr>
              <w:jc w:val="left"/>
              <w:rPr>
                <w:szCs w:val="21"/>
              </w:rPr>
            </w:pPr>
            <w:r>
              <w:rPr>
                <w:rFonts w:hint="eastAsia"/>
                <w:szCs w:val="21"/>
              </w:rPr>
              <w:t xml:space="preserve">4. </w:t>
            </w:r>
            <w:r>
              <w:rPr>
                <w:rFonts w:hint="eastAsia"/>
                <w:szCs w:val="21"/>
              </w:rPr>
              <w:t>调速器：数显式；</w:t>
            </w:r>
          </w:p>
          <w:p w:rsidR="00FF762C" w:rsidRDefault="00FF762C" w:rsidP="008A038E">
            <w:pPr>
              <w:jc w:val="left"/>
              <w:rPr>
                <w:szCs w:val="21"/>
              </w:rPr>
            </w:pPr>
            <w:r>
              <w:rPr>
                <w:rFonts w:hint="eastAsia"/>
                <w:szCs w:val="21"/>
              </w:rPr>
              <w:t xml:space="preserve">5. </w:t>
            </w:r>
            <w:r>
              <w:rPr>
                <w:rFonts w:hint="eastAsia"/>
                <w:szCs w:val="21"/>
              </w:rPr>
              <w:t>长轴尺寸：不低于</w:t>
            </w:r>
            <w:r>
              <w:rPr>
                <w:rFonts w:hint="eastAsia"/>
                <w:szCs w:val="21"/>
              </w:rPr>
              <w:t>500mm</w:t>
            </w:r>
            <w:r>
              <w:rPr>
                <w:rFonts w:hint="eastAsia"/>
                <w:szCs w:val="21"/>
              </w:rPr>
              <w:t>；</w:t>
            </w:r>
          </w:p>
          <w:p w:rsidR="00FF762C" w:rsidRDefault="00FF762C" w:rsidP="008A038E">
            <w:pPr>
              <w:jc w:val="left"/>
              <w:rPr>
                <w:szCs w:val="21"/>
              </w:rPr>
            </w:pPr>
            <w:r>
              <w:rPr>
                <w:rFonts w:hint="eastAsia"/>
                <w:szCs w:val="21"/>
              </w:rPr>
              <w:t xml:space="preserve">6. </w:t>
            </w:r>
            <w:r>
              <w:rPr>
                <w:rFonts w:hint="eastAsia"/>
                <w:szCs w:val="21"/>
              </w:rPr>
              <w:t>长轴直径：不低于Φ</w:t>
            </w:r>
            <w:r>
              <w:rPr>
                <w:rFonts w:hint="eastAsia"/>
                <w:szCs w:val="21"/>
              </w:rPr>
              <w:t>10</w:t>
            </w:r>
            <w:r>
              <w:rPr>
                <w:rFonts w:hint="eastAsia"/>
                <w:szCs w:val="21"/>
              </w:rPr>
              <w:t>；</w:t>
            </w:r>
          </w:p>
          <w:p w:rsidR="00FF762C" w:rsidRDefault="00FF762C" w:rsidP="008A038E">
            <w:pPr>
              <w:jc w:val="left"/>
              <w:rPr>
                <w:szCs w:val="21"/>
              </w:rPr>
            </w:pPr>
            <w:r>
              <w:rPr>
                <w:rFonts w:hint="eastAsia"/>
                <w:szCs w:val="21"/>
              </w:rPr>
              <w:t xml:space="preserve">7. </w:t>
            </w:r>
            <w:r>
              <w:rPr>
                <w:rFonts w:hint="eastAsia"/>
                <w:szCs w:val="21"/>
              </w:rPr>
              <w:t>软件含有虚拟仪器库，可进行转速和幅值显示；</w:t>
            </w:r>
          </w:p>
          <w:p w:rsidR="00FF762C" w:rsidRDefault="00FF762C" w:rsidP="008A038E">
            <w:pPr>
              <w:jc w:val="left"/>
              <w:rPr>
                <w:szCs w:val="21"/>
              </w:rPr>
            </w:pPr>
            <w:r>
              <w:rPr>
                <w:rFonts w:hint="eastAsia"/>
                <w:szCs w:val="21"/>
              </w:rPr>
              <w:t xml:space="preserve">8. </w:t>
            </w:r>
            <w:r>
              <w:rPr>
                <w:rFonts w:hint="eastAsia"/>
                <w:szCs w:val="21"/>
              </w:rPr>
              <w:t>软件可进行基频</w:t>
            </w:r>
            <w:r>
              <w:rPr>
                <w:rFonts w:hint="eastAsia"/>
                <w:szCs w:val="21"/>
              </w:rPr>
              <w:t>1X</w:t>
            </w:r>
            <w:r>
              <w:rPr>
                <w:rFonts w:hint="eastAsia"/>
                <w:szCs w:val="21"/>
              </w:rPr>
              <w:t>带通、</w:t>
            </w:r>
            <w:r>
              <w:rPr>
                <w:rFonts w:hint="eastAsia"/>
                <w:szCs w:val="21"/>
              </w:rPr>
              <w:t>0-1X</w:t>
            </w:r>
            <w:r>
              <w:rPr>
                <w:rFonts w:hint="eastAsia"/>
                <w:szCs w:val="21"/>
              </w:rPr>
              <w:t>低通、</w:t>
            </w:r>
            <w:r>
              <w:rPr>
                <w:rFonts w:hint="eastAsia"/>
                <w:szCs w:val="21"/>
              </w:rPr>
              <w:t>0-2X</w:t>
            </w:r>
            <w:r>
              <w:rPr>
                <w:rFonts w:hint="eastAsia"/>
                <w:szCs w:val="21"/>
              </w:rPr>
              <w:t>低通等三种跟踪滤波；</w:t>
            </w:r>
          </w:p>
          <w:p w:rsidR="00FF762C" w:rsidRDefault="00FF762C" w:rsidP="008A038E">
            <w:pPr>
              <w:jc w:val="left"/>
              <w:rPr>
                <w:szCs w:val="21"/>
              </w:rPr>
            </w:pPr>
            <w:r>
              <w:rPr>
                <w:rFonts w:hint="eastAsia"/>
                <w:szCs w:val="21"/>
              </w:rPr>
              <w:t xml:space="preserve">9. </w:t>
            </w:r>
            <w:proofErr w:type="gramStart"/>
            <w:r>
              <w:rPr>
                <w:rFonts w:hint="eastAsia"/>
                <w:szCs w:val="21"/>
              </w:rPr>
              <w:t>滤波既</w:t>
            </w:r>
            <w:proofErr w:type="gramEnd"/>
            <w:r>
              <w:rPr>
                <w:rFonts w:hint="eastAsia"/>
                <w:szCs w:val="21"/>
              </w:rPr>
              <w:t>可进行轴心轨迹分析，又不能影响油膜振荡分析；</w:t>
            </w:r>
          </w:p>
          <w:p w:rsidR="00FF762C" w:rsidRDefault="00FF762C" w:rsidP="008A038E">
            <w:pPr>
              <w:jc w:val="left"/>
              <w:rPr>
                <w:szCs w:val="21"/>
              </w:rPr>
            </w:pPr>
            <w:r>
              <w:rPr>
                <w:rFonts w:hint="eastAsia"/>
                <w:szCs w:val="21"/>
              </w:rPr>
              <w:t xml:space="preserve">10. </w:t>
            </w:r>
            <w:r>
              <w:rPr>
                <w:rFonts w:hint="eastAsia"/>
                <w:szCs w:val="21"/>
              </w:rPr>
              <w:t>可进行影响系数法的刚性和柔性转子动平衡以及三点试重法的单面动平衡；</w:t>
            </w:r>
          </w:p>
          <w:p w:rsidR="00FF762C" w:rsidRDefault="00FF762C" w:rsidP="008A038E">
            <w:pPr>
              <w:jc w:val="left"/>
              <w:rPr>
                <w:szCs w:val="21"/>
              </w:rPr>
            </w:pPr>
            <w:r>
              <w:rPr>
                <w:rFonts w:hint="eastAsia"/>
                <w:szCs w:val="21"/>
              </w:rPr>
              <w:t xml:space="preserve">11. </w:t>
            </w:r>
            <w:r>
              <w:rPr>
                <w:rFonts w:hint="eastAsia"/>
                <w:szCs w:val="21"/>
              </w:rPr>
              <w:t>以三维彩色方式对转子系统升降速过程进行</w:t>
            </w:r>
            <w:proofErr w:type="gramStart"/>
            <w:r>
              <w:rPr>
                <w:rFonts w:hint="eastAsia"/>
                <w:szCs w:val="21"/>
              </w:rPr>
              <w:t>全景谱阵分析</w:t>
            </w:r>
            <w:proofErr w:type="gramEnd"/>
            <w:r>
              <w:rPr>
                <w:rFonts w:hint="eastAsia"/>
                <w:szCs w:val="21"/>
              </w:rPr>
              <w:t>，获取全过程的振动特性变化信息；</w:t>
            </w:r>
          </w:p>
          <w:p w:rsidR="00FF762C" w:rsidRDefault="00FF762C" w:rsidP="008A038E">
            <w:pPr>
              <w:jc w:val="left"/>
              <w:rPr>
                <w:szCs w:val="21"/>
              </w:rPr>
            </w:pPr>
            <w:r>
              <w:rPr>
                <w:rFonts w:hint="eastAsia"/>
                <w:szCs w:val="21"/>
              </w:rPr>
              <w:t xml:space="preserve">12. </w:t>
            </w:r>
            <w:r>
              <w:rPr>
                <w:rFonts w:hint="eastAsia"/>
                <w:szCs w:val="21"/>
              </w:rPr>
              <w:t>可进行二维全息谱、三维全息谱和</w:t>
            </w:r>
            <w:proofErr w:type="gramStart"/>
            <w:r>
              <w:rPr>
                <w:rFonts w:hint="eastAsia"/>
                <w:szCs w:val="21"/>
              </w:rPr>
              <w:t>全息谱阵的</w:t>
            </w:r>
            <w:proofErr w:type="gramEnd"/>
            <w:r>
              <w:rPr>
                <w:rFonts w:hint="eastAsia"/>
                <w:szCs w:val="21"/>
              </w:rPr>
              <w:t>分析；</w:t>
            </w:r>
          </w:p>
          <w:p w:rsidR="00FF762C" w:rsidRDefault="00FF762C" w:rsidP="008A038E">
            <w:pPr>
              <w:jc w:val="left"/>
              <w:rPr>
                <w:szCs w:val="21"/>
              </w:rPr>
            </w:pPr>
            <w:r>
              <w:rPr>
                <w:rFonts w:hint="eastAsia"/>
                <w:szCs w:val="21"/>
              </w:rPr>
              <w:t xml:space="preserve">13. </w:t>
            </w:r>
            <w:r>
              <w:rPr>
                <w:rFonts w:hint="eastAsia"/>
                <w:szCs w:val="21"/>
              </w:rPr>
              <w:t>可进行伯德图、极坐标图、时间谱阵、转速谱阵、时间转速曲线、时间幅值</w:t>
            </w:r>
            <w:proofErr w:type="gramStart"/>
            <w:r>
              <w:rPr>
                <w:rFonts w:hint="eastAsia"/>
                <w:szCs w:val="21"/>
              </w:rPr>
              <w:t>曲线等启停机</w:t>
            </w:r>
            <w:proofErr w:type="gramEnd"/>
            <w:r>
              <w:rPr>
                <w:rFonts w:hint="eastAsia"/>
                <w:szCs w:val="21"/>
              </w:rPr>
              <w:t>相关的实验分析；</w:t>
            </w:r>
          </w:p>
          <w:p w:rsidR="00FF762C" w:rsidRDefault="00FF762C" w:rsidP="008A038E">
            <w:pPr>
              <w:jc w:val="left"/>
              <w:rPr>
                <w:szCs w:val="21"/>
              </w:rPr>
            </w:pPr>
            <w:r>
              <w:rPr>
                <w:rFonts w:hint="eastAsia"/>
                <w:szCs w:val="21"/>
              </w:rPr>
              <w:t xml:space="preserve">14. </w:t>
            </w:r>
            <w:r>
              <w:rPr>
                <w:rFonts w:hint="eastAsia"/>
                <w:szCs w:val="21"/>
              </w:rPr>
              <w:t>阶次谱分析必须采用领先的波形重采样技术，无需专门装置即可跟踪转速变化，进行阶次实验分析；</w:t>
            </w:r>
          </w:p>
          <w:p w:rsidR="00FF762C" w:rsidRDefault="00FF762C" w:rsidP="008A038E">
            <w:pPr>
              <w:jc w:val="left"/>
              <w:rPr>
                <w:rFonts w:ascii="宋体" w:hAnsi="宋体" w:cs="宋体"/>
                <w:szCs w:val="21"/>
              </w:rPr>
            </w:pPr>
            <w:r>
              <w:rPr>
                <w:rFonts w:hint="eastAsia"/>
                <w:szCs w:val="21"/>
              </w:rPr>
              <w:t xml:space="preserve">15. </w:t>
            </w:r>
            <w:r>
              <w:rPr>
                <w:rFonts w:hint="eastAsia"/>
                <w:szCs w:val="21"/>
              </w:rPr>
              <w:t>试验结果必须包含波形、频谱、轴心轨迹、彩色谱阵、振型曲线、基频幅值、</w:t>
            </w:r>
            <w:proofErr w:type="gramStart"/>
            <w:r>
              <w:rPr>
                <w:rFonts w:hint="eastAsia"/>
                <w:szCs w:val="21"/>
              </w:rPr>
              <w:t>半频幅值</w:t>
            </w:r>
            <w:proofErr w:type="gramEnd"/>
            <w:r>
              <w:rPr>
                <w:rFonts w:hint="eastAsia"/>
                <w:szCs w:val="21"/>
              </w:rPr>
              <w:t>等多种形式。</w:t>
            </w:r>
          </w:p>
        </w:tc>
      </w:tr>
      <w:tr w:rsidR="00FF762C" w:rsidRPr="008B5483" w:rsidTr="006514F5">
        <w:tc>
          <w:tcPr>
            <w:tcW w:w="709" w:type="dxa"/>
            <w:vAlign w:val="center"/>
          </w:tcPr>
          <w:p w:rsidR="00FF762C" w:rsidRPr="008B5483" w:rsidRDefault="00FF762C" w:rsidP="001975E7">
            <w:pPr>
              <w:spacing w:line="360" w:lineRule="auto"/>
              <w:jc w:val="center"/>
              <w:rPr>
                <w:rFonts w:ascii="Times New Roman" w:eastAsia="宋体" w:hAnsi="Times New Roman" w:cs="Times New Roman"/>
                <w:sz w:val="20"/>
                <w:szCs w:val="20"/>
              </w:rPr>
            </w:pPr>
            <w:r w:rsidRPr="008B5483">
              <w:rPr>
                <w:rFonts w:ascii="Times New Roman" w:eastAsia="宋体" w:hAnsi="Times New Roman" w:cs="Times New Roman"/>
                <w:sz w:val="20"/>
                <w:szCs w:val="20"/>
              </w:rPr>
              <w:t>7</w:t>
            </w:r>
          </w:p>
        </w:tc>
        <w:tc>
          <w:tcPr>
            <w:tcW w:w="155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活塞式空气压缩机性能测试试验台</w:t>
            </w:r>
          </w:p>
        </w:tc>
        <w:tc>
          <w:tcPr>
            <w:tcW w:w="3401" w:type="dxa"/>
            <w:vAlign w:val="center"/>
          </w:tcPr>
          <w:p w:rsidR="00FF762C" w:rsidRPr="008B5483" w:rsidRDefault="00FF762C" w:rsidP="00162FA4">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1</w:t>
            </w:r>
            <w:r w:rsidRPr="008B5483">
              <w:rPr>
                <w:rFonts w:ascii="Times New Roman" w:hAnsi="Times New Roman" w:cs="Times New Roman"/>
                <w:szCs w:val="21"/>
              </w:rPr>
              <w:t>）压缩机</w:t>
            </w:r>
            <w:r w:rsidRPr="008B5483">
              <w:rPr>
                <w:rFonts w:ascii="Times New Roman" w:hAnsi="Times New Roman" w:cs="Times New Roman"/>
                <w:szCs w:val="21"/>
              </w:rPr>
              <w:t>(</w:t>
            </w:r>
            <w:r w:rsidRPr="008B5483">
              <w:rPr>
                <w:rFonts w:ascii="Times New Roman" w:hAnsi="Times New Roman" w:cs="Times New Roman"/>
                <w:szCs w:val="21"/>
              </w:rPr>
              <w:t>含气罐、管路、阀门、排气量测试装置、电机等</w:t>
            </w:r>
            <w:r w:rsidRPr="008B5483">
              <w:rPr>
                <w:rFonts w:ascii="Times New Roman" w:hAnsi="Times New Roman" w:cs="Times New Roman"/>
                <w:szCs w:val="21"/>
              </w:rPr>
              <w:t>)</w:t>
            </w:r>
            <w:r w:rsidRPr="008B5483">
              <w:rPr>
                <w:rFonts w:ascii="Times New Roman" w:hAnsi="Times New Roman" w:cs="Times New Roman"/>
                <w:szCs w:val="21"/>
              </w:rPr>
              <w:t>一套，</w:t>
            </w:r>
            <w:r w:rsidRPr="008B5483">
              <w:rPr>
                <w:rFonts w:ascii="Times New Roman" w:hAnsi="Times New Roman" w:cs="Times New Roman"/>
                <w:szCs w:val="21"/>
              </w:rPr>
              <w:t xml:space="preserve"> </w:t>
            </w:r>
            <w:r w:rsidRPr="008B5483">
              <w:rPr>
                <w:rFonts w:ascii="Times New Roman" w:hAnsi="Times New Roman" w:cs="Times New Roman"/>
                <w:szCs w:val="21"/>
              </w:rPr>
              <w:t>转速</w:t>
            </w:r>
            <w:r w:rsidRPr="008B5483">
              <w:rPr>
                <w:rFonts w:ascii="Times New Roman" w:hAnsi="Times New Roman" w:cs="Times New Roman"/>
                <w:szCs w:val="21"/>
              </w:rPr>
              <w:t xml:space="preserve">830r/min  </w:t>
            </w:r>
            <w:r w:rsidRPr="008B5483">
              <w:rPr>
                <w:rFonts w:ascii="Times New Roman" w:hAnsi="Times New Roman" w:cs="Times New Roman"/>
                <w:szCs w:val="21"/>
              </w:rPr>
              <w:t>排气量</w:t>
            </w:r>
            <w:r w:rsidRPr="008B5483">
              <w:rPr>
                <w:rFonts w:ascii="Times New Roman" w:hAnsi="Times New Roman" w:cs="Times New Roman"/>
                <w:szCs w:val="21"/>
              </w:rPr>
              <w:t>0.48m</w:t>
            </w:r>
            <w:r w:rsidRPr="008B5483">
              <w:rPr>
                <w:rFonts w:ascii="Times New Roman" w:hAnsi="Times New Roman" w:cs="Times New Roman"/>
                <w:szCs w:val="21"/>
                <w:vertAlign w:val="superscript"/>
              </w:rPr>
              <w:t>3</w:t>
            </w:r>
            <w:r w:rsidRPr="008B5483">
              <w:rPr>
                <w:rFonts w:ascii="Times New Roman" w:hAnsi="Times New Roman" w:cs="Times New Roman"/>
                <w:szCs w:val="21"/>
              </w:rPr>
              <w:t>/min ;</w:t>
            </w:r>
            <w:r w:rsidRPr="008B5483">
              <w:rPr>
                <w:rFonts w:ascii="Times New Roman" w:hAnsi="Times New Roman" w:cs="Times New Roman"/>
                <w:szCs w:val="21"/>
              </w:rPr>
              <w:t>功率</w:t>
            </w:r>
            <w:r w:rsidRPr="008B5483">
              <w:rPr>
                <w:rFonts w:ascii="Times New Roman" w:hAnsi="Times New Roman" w:cs="Times New Roman"/>
                <w:szCs w:val="21"/>
              </w:rPr>
              <w:t xml:space="preserve">4.0kW ; </w:t>
            </w:r>
            <w:r w:rsidRPr="008B5483">
              <w:rPr>
                <w:rFonts w:ascii="Times New Roman" w:hAnsi="Times New Roman" w:cs="Times New Roman"/>
                <w:szCs w:val="21"/>
              </w:rPr>
              <w:t>排气压力</w:t>
            </w:r>
            <w:r w:rsidRPr="008B5483">
              <w:rPr>
                <w:rFonts w:ascii="Times New Roman" w:hAnsi="Times New Roman" w:cs="Times New Roman"/>
                <w:szCs w:val="21"/>
              </w:rPr>
              <w:t>0.8MPa</w:t>
            </w:r>
            <w:r w:rsidRPr="008B5483">
              <w:rPr>
                <w:rFonts w:ascii="Times New Roman" w:hAnsi="Times New Roman" w:cs="Times New Roman"/>
                <w:szCs w:val="21"/>
              </w:rPr>
              <w:t>；</w:t>
            </w:r>
            <w:r w:rsidRPr="008B5483">
              <w:rPr>
                <w:rFonts w:ascii="Times New Roman" w:hAnsi="Times New Roman" w:cs="Times New Roman"/>
                <w:szCs w:val="21"/>
              </w:rPr>
              <w:br/>
            </w:r>
            <w:r w:rsidRPr="008B5483">
              <w:rPr>
                <w:rFonts w:ascii="Times New Roman" w:hAnsi="Times New Roman" w:cs="Times New Roman"/>
                <w:szCs w:val="21"/>
              </w:rPr>
              <w:t>（</w:t>
            </w:r>
            <w:r w:rsidRPr="008B5483">
              <w:rPr>
                <w:rFonts w:ascii="Times New Roman" w:hAnsi="Times New Roman" w:cs="Times New Roman"/>
                <w:szCs w:val="21"/>
              </w:rPr>
              <w:t>2</w:t>
            </w:r>
            <w:r w:rsidRPr="008B5483">
              <w:rPr>
                <w:rFonts w:ascii="Times New Roman" w:hAnsi="Times New Roman" w:cs="Times New Roman"/>
                <w:szCs w:val="21"/>
              </w:rPr>
              <w:t>）压力传感器</w:t>
            </w:r>
            <w:r w:rsidRPr="008B5483">
              <w:rPr>
                <w:rFonts w:ascii="Times New Roman" w:hAnsi="Times New Roman" w:cs="Times New Roman"/>
                <w:szCs w:val="21"/>
              </w:rPr>
              <w:t xml:space="preserve"> </w:t>
            </w:r>
            <w:r w:rsidRPr="008B5483">
              <w:rPr>
                <w:rFonts w:ascii="Times New Roman" w:hAnsi="Times New Roman" w:cs="Times New Roman"/>
                <w:szCs w:val="21"/>
              </w:rPr>
              <w:t>、激光转速传感器</w:t>
            </w:r>
            <w:r w:rsidRPr="008B5483">
              <w:rPr>
                <w:rFonts w:ascii="Times New Roman" w:hAnsi="Times New Roman" w:cs="Times New Roman"/>
                <w:szCs w:val="21"/>
              </w:rPr>
              <w:t>( 0-10000R/MIN)</w:t>
            </w:r>
            <w:r w:rsidRPr="008B5483">
              <w:rPr>
                <w:rFonts w:ascii="Times New Roman" w:hAnsi="Times New Roman" w:cs="Times New Roman"/>
                <w:szCs w:val="21"/>
              </w:rPr>
              <w:t>、差压传感器</w:t>
            </w:r>
            <w:r w:rsidRPr="008B5483">
              <w:rPr>
                <w:rFonts w:ascii="Times New Roman" w:hAnsi="Times New Roman" w:cs="Times New Roman"/>
                <w:szCs w:val="21"/>
              </w:rPr>
              <w:t>(MB-500 0-20KPA)</w:t>
            </w:r>
            <w:r w:rsidRPr="008B5483">
              <w:rPr>
                <w:rFonts w:ascii="Times New Roman" w:hAnsi="Times New Roman" w:cs="Times New Roman"/>
                <w:szCs w:val="21"/>
              </w:rPr>
              <w:t>、温度传感器</w:t>
            </w:r>
            <w:r w:rsidRPr="008B5483">
              <w:rPr>
                <w:rFonts w:ascii="Times New Roman" w:hAnsi="Times New Roman" w:cs="Times New Roman"/>
                <w:szCs w:val="21"/>
              </w:rPr>
              <w:t>( -50-200</w:t>
            </w:r>
            <w:r w:rsidRPr="008B5483">
              <w:rPr>
                <w:rFonts w:ascii="Times New Roman" w:hAnsi="Times New Roman" w:cs="Times New Roman"/>
                <w:szCs w:val="21"/>
              </w:rPr>
              <w:t>度</w:t>
            </w:r>
            <w:r w:rsidRPr="008B5483">
              <w:rPr>
                <w:rFonts w:ascii="Times New Roman" w:hAnsi="Times New Roman" w:cs="Times New Roman"/>
                <w:szCs w:val="21"/>
              </w:rPr>
              <w:t>)</w:t>
            </w:r>
            <w:r w:rsidRPr="008B5483">
              <w:rPr>
                <w:rFonts w:ascii="Times New Roman" w:hAnsi="Times New Roman" w:cs="Times New Roman"/>
                <w:szCs w:val="21"/>
              </w:rPr>
              <w:t>各一套；</w:t>
            </w:r>
          </w:p>
          <w:p w:rsidR="00FF762C" w:rsidRPr="008B5483" w:rsidRDefault="00FF762C" w:rsidP="00162FA4">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3</w:t>
            </w:r>
            <w:r w:rsidRPr="008B5483">
              <w:rPr>
                <w:rFonts w:ascii="Times New Roman" w:hAnsi="Times New Roman" w:cs="Times New Roman"/>
                <w:szCs w:val="21"/>
              </w:rPr>
              <w:t>）数据采集卡一套</w:t>
            </w:r>
            <w:r w:rsidRPr="008B5483">
              <w:rPr>
                <w:rFonts w:ascii="Times New Roman" w:hAnsi="Times New Roman" w:cs="Times New Roman"/>
                <w:szCs w:val="21"/>
              </w:rPr>
              <w:t xml:space="preserve">: </w:t>
            </w:r>
            <w:r w:rsidRPr="008B5483">
              <w:rPr>
                <w:rFonts w:ascii="Times New Roman" w:hAnsi="Times New Roman" w:cs="Times New Roman"/>
                <w:szCs w:val="21"/>
              </w:rPr>
              <w:t>参数指标：</w:t>
            </w:r>
            <w:r w:rsidRPr="008B5483">
              <w:rPr>
                <w:rFonts w:ascii="Times New Roman" w:hAnsi="Times New Roman" w:cs="Times New Roman"/>
                <w:szCs w:val="21"/>
              </w:rPr>
              <w:t xml:space="preserve"> PCI-9111DG 12bit</w:t>
            </w:r>
            <w:r w:rsidRPr="008B5483">
              <w:rPr>
                <w:rFonts w:ascii="Times New Roman" w:hAnsi="Times New Roman" w:cs="Times New Roman"/>
                <w:szCs w:val="21"/>
              </w:rPr>
              <w:t>；</w:t>
            </w:r>
            <w:r w:rsidRPr="008B5483">
              <w:rPr>
                <w:rFonts w:ascii="Times New Roman" w:hAnsi="Times New Roman" w:cs="Times New Roman"/>
                <w:szCs w:val="21"/>
              </w:rPr>
              <w:t>16CH</w:t>
            </w:r>
            <w:r w:rsidRPr="008B5483">
              <w:rPr>
                <w:rFonts w:ascii="Times New Roman" w:hAnsi="Times New Roman" w:cs="Times New Roman"/>
                <w:szCs w:val="21"/>
              </w:rPr>
              <w:t>模拟端输入；</w:t>
            </w:r>
            <w:r w:rsidRPr="008B5483">
              <w:rPr>
                <w:rFonts w:ascii="Times New Roman" w:hAnsi="Times New Roman" w:cs="Times New Roman"/>
                <w:szCs w:val="21"/>
              </w:rPr>
              <w:t>100KHZ</w:t>
            </w:r>
            <w:r w:rsidRPr="008B5483">
              <w:rPr>
                <w:rFonts w:ascii="Times New Roman" w:hAnsi="Times New Roman" w:cs="Times New Roman"/>
                <w:szCs w:val="21"/>
              </w:rPr>
              <w:t>；置接口转换箱内；</w:t>
            </w:r>
          </w:p>
          <w:p w:rsidR="00FF762C" w:rsidRPr="008B5483" w:rsidRDefault="00FF762C" w:rsidP="00162FA4">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4</w:t>
            </w:r>
            <w:r w:rsidRPr="008B5483">
              <w:rPr>
                <w:rFonts w:ascii="Times New Roman" w:hAnsi="Times New Roman" w:cs="Times New Roman"/>
                <w:szCs w:val="21"/>
              </w:rPr>
              <w:t>）数据转换箱一套：</w:t>
            </w:r>
            <w:r w:rsidRPr="008B5483">
              <w:rPr>
                <w:rFonts w:ascii="Times New Roman" w:hAnsi="Times New Roman" w:cs="Times New Roman"/>
                <w:szCs w:val="21"/>
              </w:rPr>
              <w:t xml:space="preserve"> 12</w:t>
            </w:r>
            <w:r w:rsidRPr="008B5483">
              <w:rPr>
                <w:rFonts w:ascii="Times New Roman" w:hAnsi="Times New Roman" w:cs="Times New Roman"/>
                <w:szCs w:val="21"/>
              </w:rPr>
              <w:t>位</w:t>
            </w:r>
            <w:r w:rsidRPr="008B5483">
              <w:rPr>
                <w:rFonts w:ascii="Times New Roman" w:hAnsi="Times New Roman" w:cs="Times New Roman"/>
                <w:szCs w:val="21"/>
              </w:rPr>
              <w:t>/16</w:t>
            </w:r>
            <w:r w:rsidRPr="008B5483">
              <w:rPr>
                <w:rFonts w:ascii="Times New Roman" w:hAnsi="Times New Roman" w:cs="Times New Roman"/>
                <w:szCs w:val="21"/>
              </w:rPr>
              <w:t>位模拟量输入分辨</w:t>
            </w:r>
            <w:r w:rsidRPr="008B5483">
              <w:rPr>
                <w:rFonts w:ascii="Times New Roman" w:hAnsi="Times New Roman" w:cs="Times New Roman"/>
                <w:szCs w:val="21"/>
              </w:rPr>
              <w:t xml:space="preserve">  </w:t>
            </w:r>
            <w:r w:rsidRPr="008B5483">
              <w:rPr>
                <w:rFonts w:ascii="Times New Roman" w:hAnsi="Times New Roman" w:cs="Times New Roman"/>
                <w:szCs w:val="21"/>
              </w:rPr>
              <w:t>采样频率</w:t>
            </w:r>
            <w:r w:rsidRPr="008B5483">
              <w:rPr>
                <w:rFonts w:ascii="Times New Roman" w:hAnsi="Times New Roman" w:cs="Times New Roman"/>
                <w:szCs w:val="21"/>
              </w:rPr>
              <w:t>110K Hz</w:t>
            </w:r>
            <w:r w:rsidRPr="008B5483">
              <w:rPr>
                <w:rFonts w:ascii="Times New Roman" w:hAnsi="Times New Roman" w:cs="Times New Roman"/>
                <w:szCs w:val="21"/>
              </w:rPr>
              <w:t>，</w:t>
            </w:r>
            <w:r w:rsidRPr="008B5483">
              <w:rPr>
                <w:rFonts w:ascii="Times New Roman" w:hAnsi="Times New Roman" w:cs="Times New Roman"/>
                <w:szCs w:val="21"/>
              </w:rPr>
              <w:t>USB</w:t>
            </w:r>
            <w:r w:rsidRPr="008B5483">
              <w:rPr>
                <w:rFonts w:ascii="Times New Roman" w:hAnsi="Times New Roman" w:cs="Times New Roman"/>
                <w:szCs w:val="21"/>
              </w:rPr>
              <w:t>接口连接微机；</w:t>
            </w:r>
            <w:r w:rsidRPr="008B5483">
              <w:rPr>
                <w:rFonts w:ascii="Times New Roman" w:hAnsi="Times New Roman" w:cs="Times New Roman"/>
                <w:szCs w:val="21"/>
              </w:rPr>
              <w:t xml:space="preserve">                                  </w:t>
            </w:r>
            <w:r w:rsidRPr="008B5483">
              <w:rPr>
                <w:rFonts w:ascii="Times New Roman" w:hAnsi="Times New Roman" w:cs="Times New Roman"/>
                <w:szCs w:val="21"/>
              </w:rPr>
              <w:br/>
            </w:r>
            <w:r w:rsidRPr="008B5483">
              <w:rPr>
                <w:rFonts w:ascii="Times New Roman" w:hAnsi="Times New Roman" w:cs="Times New Roman"/>
                <w:szCs w:val="21"/>
              </w:rPr>
              <w:t>（</w:t>
            </w:r>
            <w:r w:rsidRPr="008B5483">
              <w:rPr>
                <w:rFonts w:ascii="Times New Roman" w:hAnsi="Times New Roman" w:cs="Times New Roman"/>
                <w:szCs w:val="21"/>
              </w:rPr>
              <w:t>5</w:t>
            </w:r>
            <w:r w:rsidRPr="008B5483">
              <w:rPr>
                <w:rFonts w:ascii="Times New Roman" w:hAnsi="Times New Roman" w:cs="Times New Roman"/>
                <w:szCs w:val="21"/>
              </w:rPr>
              <w:t>）信号放大器一套：</w:t>
            </w:r>
            <w:r w:rsidRPr="008B5483">
              <w:rPr>
                <w:rFonts w:ascii="Times New Roman" w:hAnsi="Times New Roman" w:cs="Times New Roman"/>
                <w:szCs w:val="21"/>
              </w:rPr>
              <w:t xml:space="preserve"> </w:t>
            </w:r>
            <w:r w:rsidRPr="008B5483">
              <w:rPr>
                <w:rFonts w:ascii="Times New Roman" w:hAnsi="Times New Roman" w:cs="Times New Roman"/>
                <w:szCs w:val="21"/>
              </w:rPr>
              <w:t>频率范围</w:t>
            </w:r>
            <w:r w:rsidRPr="008B5483">
              <w:rPr>
                <w:rFonts w:ascii="Times New Roman" w:hAnsi="Times New Roman" w:cs="Times New Roman"/>
                <w:szCs w:val="21"/>
              </w:rPr>
              <w:t xml:space="preserve">1HZ-100KHZ; </w:t>
            </w:r>
            <w:r w:rsidRPr="008B5483">
              <w:rPr>
                <w:rFonts w:ascii="Times New Roman" w:hAnsi="Times New Roman" w:cs="Times New Roman"/>
                <w:szCs w:val="21"/>
              </w:rPr>
              <w:t>频带</w:t>
            </w:r>
            <w:r w:rsidRPr="008B5483">
              <w:rPr>
                <w:rFonts w:ascii="Times New Roman" w:hAnsi="Times New Roman" w:cs="Times New Roman"/>
                <w:szCs w:val="21"/>
              </w:rPr>
              <w:t>0-20KHZ</w:t>
            </w:r>
            <w:r w:rsidRPr="008B5483">
              <w:rPr>
                <w:rFonts w:ascii="Times New Roman" w:hAnsi="Times New Roman" w:cs="Times New Roman"/>
                <w:szCs w:val="21"/>
              </w:rPr>
              <w:t>；</w:t>
            </w:r>
          </w:p>
          <w:p w:rsidR="00FF762C" w:rsidRPr="008B5483" w:rsidRDefault="00FF762C" w:rsidP="00162FA4">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6</w:t>
            </w:r>
            <w:r w:rsidRPr="008B5483">
              <w:rPr>
                <w:rFonts w:ascii="Times New Roman" w:hAnsi="Times New Roman" w:cs="Times New Roman"/>
                <w:szCs w:val="21"/>
              </w:rPr>
              <w:t>）测试软件一套</w:t>
            </w:r>
            <w:r w:rsidRPr="008B5483">
              <w:rPr>
                <w:rFonts w:ascii="Times New Roman" w:hAnsi="Times New Roman" w:cs="Times New Roman"/>
                <w:szCs w:val="21"/>
              </w:rPr>
              <w:t xml:space="preserve">: </w:t>
            </w:r>
            <w:r w:rsidRPr="008B5483">
              <w:rPr>
                <w:rFonts w:ascii="Times New Roman" w:hAnsi="Times New Roman" w:cs="Times New Roman"/>
                <w:szCs w:val="21"/>
              </w:rPr>
              <w:t>参数指标</w:t>
            </w:r>
            <w:r w:rsidRPr="008B5483">
              <w:rPr>
                <w:rFonts w:ascii="Times New Roman" w:hAnsi="Times New Roman" w:cs="Times New Roman"/>
                <w:szCs w:val="21"/>
              </w:rPr>
              <w:t>:</w:t>
            </w:r>
            <w:r w:rsidRPr="008B5483">
              <w:rPr>
                <w:rFonts w:ascii="Times New Roman" w:hAnsi="Times New Roman" w:cs="Times New Roman"/>
                <w:szCs w:val="21"/>
              </w:rPr>
              <w:t>通道实时示波、数据采集、波形显示、数据编辑、数据列表、大容量采集、选择通道存盘等，包含压缩机排气量、功率计算软件与示功图显示软件一套；</w:t>
            </w:r>
          </w:p>
          <w:p w:rsidR="00FF762C" w:rsidRPr="008B5483" w:rsidRDefault="00FF762C" w:rsidP="00162FA4">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7</w:t>
            </w:r>
            <w:r w:rsidRPr="008B5483">
              <w:rPr>
                <w:rFonts w:ascii="Times New Roman" w:hAnsi="Times New Roman" w:cs="Times New Roman"/>
                <w:szCs w:val="21"/>
              </w:rPr>
              <w:t>）功能包含：各时刻下示功图图形显示</w:t>
            </w:r>
            <w:r w:rsidRPr="008B5483">
              <w:rPr>
                <w:rFonts w:ascii="Times New Roman" w:hAnsi="Times New Roman" w:cs="Times New Roman"/>
                <w:szCs w:val="21"/>
              </w:rPr>
              <w:t xml:space="preserve">, </w:t>
            </w:r>
            <w:r w:rsidRPr="008B5483">
              <w:rPr>
                <w:rFonts w:ascii="Times New Roman" w:hAnsi="Times New Roman" w:cs="Times New Roman"/>
                <w:szCs w:val="21"/>
              </w:rPr>
              <w:t>压缩机的指示功率计算和测量值显示</w:t>
            </w:r>
            <w:r w:rsidRPr="008B5483">
              <w:rPr>
                <w:rFonts w:ascii="Times New Roman" w:hAnsi="Times New Roman" w:cs="Times New Roman"/>
                <w:szCs w:val="21"/>
              </w:rPr>
              <w:t xml:space="preserve">, </w:t>
            </w:r>
            <w:r w:rsidRPr="008B5483">
              <w:rPr>
                <w:rFonts w:ascii="Times New Roman" w:hAnsi="Times New Roman" w:cs="Times New Roman"/>
                <w:szCs w:val="21"/>
              </w:rPr>
              <w:t>压缩机排气量大小的计算和数据显示等；</w:t>
            </w:r>
            <w:r w:rsidRPr="008B5483">
              <w:rPr>
                <w:rFonts w:ascii="Times New Roman" w:hAnsi="Times New Roman" w:cs="Times New Roman"/>
                <w:szCs w:val="21"/>
              </w:rPr>
              <w:t xml:space="preserve">                                                                                                                                                                                              </w:t>
            </w:r>
            <w:r w:rsidRPr="008B5483">
              <w:rPr>
                <w:rFonts w:ascii="Times New Roman" w:hAnsi="Times New Roman" w:cs="Times New Roman"/>
                <w:szCs w:val="21"/>
              </w:rPr>
              <w:br/>
            </w:r>
            <w:r w:rsidRPr="008B5483">
              <w:rPr>
                <w:rFonts w:ascii="Times New Roman" w:hAnsi="Times New Roman" w:cs="Times New Roman"/>
                <w:szCs w:val="21"/>
              </w:rPr>
              <w:t>（</w:t>
            </w:r>
            <w:r w:rsidRPr="008B5483">
              <w:rPr>
                <w:rFonts w:ascii="Times New Roman" w:hAnsi="Times New Roman" w:cs="Times New Roman"/>
                <w:szCs w:val="21"/>
              </w:rPr>
              <w:t>8</w:t>
            </w:r>
            <w:r w:rsidRPr="008B5483">
              <w:rPr>
                <w:rFonts w:ascii="Times New Roman" w:hAnsi="Times New Roman" w:cs="Times New Roman"/>
                <w:szCs w:val="21"/>
              </w:rPr>
              <w:t>）测试微机联想：内存</w:t>
            </w:r>
            <w:r w:rsidRPr="008B5483">
              <w:rPr>
                <w:rFonts w:ascii="Times New Roman" w:hAnsi="Times New Roman" w:cs="Times New Roman"/>
                <w:szCs w:val="21"/>
              </w:rPr>
              <w:t>2048MB/</w:t>
            </w:r>
            <w:r w:rsidRPr="008B5483">
              <w:rPr>
                <w:rFonts w:ascii="Times New Roman" w:hAnsi="Times New Roman" w:cs="Times New Roman"/>
                <w:szCs w:val="21"/>
              </w:rPr>
              <w:t>硬盘</w:t>
            </w:r>
            <w:r w:rsidRPr="008B5483">
              <w:rPr>
                <w:rFonts w:ascii="Times New Roman" w:hAnsi="Times New Roman" w:cs="Times New Roman"/>
                <w:szCs w:val="21"/>
              </w:rPr>
              <w:t>500GB</w:t>
            </w:r>
            <w:r w:rsidRPr="008B5483">
              <w:rPr>
                <w:rFonts w:ascii="Times New Roman" w:hAnsi="Times New Roman" w:cs="Times New Roman"/>
                <w:szCs w:val="21"/>
              </w:rPr>
              <w:t>、双核、独立显卡；</w:t>
            </w:r>
          </w:p>
          <w:p w:rsidR="00FF762C" w:rsidRPr="008B5483" w:rsidRDefault="00FF762C" w:rsidP="00162FA4">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9</w:t>
            </w:r>
            <w:r w:rsidRPr="008B5483">
              <w:rPr>
                <w:rFonts w:ascii="Times New Roman" w:hAnsi="Times New Roman" w:cs="Times New Roman"/>
                <w:szCs w:val="21"/>
              </w:rPr>
              <w:t>）压缩机微机测试控制柜</w:t>
            </w:r>
            <w:r w:rsidRPr="008B5483">
              <w:rPr>
                <w:rFonts w:ascii="Times New Roman" w:hAnsi="Times New Roman" w:cs="Times New Roman"/>
                <w:szCs w:val="21"/>
              </w:rPr>
              <w:t>(</w:t>
            </w:r>
            <w:r w:rsidRPr="008B5483">
              <w:rPr>
                <w:rFonts w:ascii="Times New Roman" w:hAnsi="Times New Roman" w:cs="Times New Roman"/>
                <w:szCs w:val="21"/>
              </w:rPr>
              <w:t>含压缩机电流、电压、排气温度测试等仪表</w:t>
            </w:r>
            <w:r w:rsidRPr="008B5483">
              <w:rPr>
                <w:rFonts w:ascii="Times New Roman" w:hAnsi="Times New Roman" w:cs="Times New Roman"/>
                <w:szCs w:val="21"/>
              </w:rPr>
              <w:t xml:space="preserve">) </w:t>
            </w:r>
            <w:r w:rsidRPr="008B5483">
              <w:rPr>
                <w:rFonts w:ascii="Times New Roman" w:hAnsi="Times New Roman" w:cs="Times New Roman"/>
                <w:szCs w:val="21"/>
              </w:rPr>
              <w:t>。</w:t>
            </w:r>
          </w:p>
        </w:tc>
        <w:tc>
          <w:tcPr>
            <w:tcW w:w="851"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2</w:t>
            </w:r>
          </w:p>
        </w:tc>
        <w:tc>
          <w:tcPr>
            <w:tcW w:w="1134" w:type="dxa"/>
            <w:vAlign w:val="center"/>
          </w:tcPr>
          <w:p w:rsidR="00FF762C" w:rsidRPr="008B5483" w:rsidRDefault="00FF762C" w:rsidP="006111CB">
            <w:pPr>
              <w:jc w:val="center"/>
              <w:rPr>
                <w:rFonts w:ascii="Times New Roman" w:hAnsi="Times New Roman" w:cs="Times New Roman"/>
                <w:color w:val="000000"/>
                <w:szCs w:val="21"/>
              </w:rPr>
            </w:pPr>
            <w:r w:rsidRPr="008B5483">
              <w:rPr>
                <w:rFonts w:ascii="Times New Roman" w:hAnsi="Times New Roman" w:cs="Times New Roman"/>
                <w:color w:val="000000"/>
                <w:szCs w:val="21"/>
              </w:rPr>
              <w:t>10</w:t>
            </w:r>
          </w:p>
        </w:tc>
        <w:tc>
          <w:tcPr>
            <w:tcW w:w="1134" w:type="dxa"/>
            <w:vAlign w:val="center"/>
          </w:tcPr>
          <w:p w:rsidR="00FF762C" w:rsidRPr="008B5483" w:rsidRDefault="00FF762C" w:rsidP="006111CB">
            <w:pPr>
              <w:jc w:val="center"/>
              <w:rPr>
                <w:rFonts w:ascii="Times New Roman" w:hAnsi="Times New Roman" w:cs="Times New Roman"/>
                <w:color w:val="000000"/>
                <w:szCs w:val="21"/>
              </w:rPr>
            </w:pPr>
            <w:r w:rsidRPr="008B5483">
              <w:rPr>
                <w:rFonts w:ascii="Times New Roman" w:hAnsi="Times New Roman" w:cs="Times New Roman"/>
                <w:color w:val="000000"/>
                <w:szCs w:val="21"/>
              </w:rPr>
              <w:t>20</w:t>
            </w:r>
          </w:p>
        </w:tc>
        <w:tc>
          <w:tcPr>
            <w:tcW w:w="56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2</w:t>
            </w:r>
          </w:p>
        </w:tc>
        <w:tc>
          <w:tcPr>
            <w:tcW w:w="992" w:type="dxa"/>
            <w:vAlign w:val="center"/>
          </w:tcPr>
          <w:p w:rsidR="00FF762C" w:rsidRPr="005F5E45" w:rsidRDefault="00FF762C" w:rsidP="006111CB">
            <w:pPr>
              <w:jc w:val="center"/>
              <w:rPr>
                <w:rFonts w:ascii="Times New Roman" w:hAnsi="Times New Roman" w:cs="Times New Roman"/>
                <w:szCs w:val="21"/>
              </w:rPr>
            </w:pPr>
            <w:r w:rsidRPr="005F5E45">
              <w:rPr>
                <w:rFonts w:ascii="Times New Roman" w:hAnsi="Times New Roman" w:cs="Times New Roman"/>
                <w:szCs w:val="21"/>
              </w:rPr>
              <w:t>1</w:t>
            </w:r>
            <w:r w:rsidRPr="005F5E45">
              <w:rPr>
                <w:rFonts w:ascii="Times New Roman" w:hAnsi="Times New Roman" w:cs="Times New Roman" w:hint="eastAsia"/>
                <w:szCs w:val="21"/>
              </w:rPr>
              <w:t>1</w:t>
            </w:r>
          </w:p>
        </w:tc>
        <w:tc>
          <w:tcPr>
            <w:tcW w:w="992" w:type="dxa"/>
            <w:vAlign w:val="center"/>
          </w:tcPr>
          <w:p w:rsidR="00FF762C" w:rsidRPr="005F5E45" w:rsidRDefault="00FF762C" w:rsidP="006111CB">
            <w:pPr>
              <w:jc w:val="center"/>
              <w:rPr>
                <w:rFonts w:ascii="Times New Roman" w:hAnsi="Times New Roman" w:cs="Times New Roman"/>
                <w:szCs w:val="21"/>
              </w:rPr>
            </w:pPr>
            <w:r w:rsidRPr="005F5E45">
              <w:rPr>
                <w:rFonts w:ascii="Times New Roman" w:hAnsi="Times New Roman" w:cs="Times New Roman"/>
                <w:szCs w:val="21"/>
              </w:rPr>
              <w:t>2</w:t>
            </w:r>
            <w:r w:rsidRPr="005F5E45">
              <w:rPr>
                <w:rFonts w:ascii="Times New Roman" w:hAnsi="Times New Roman" w:cs="Times New Roman" w:hint="eastAsia"/>
                <w:szCs w:val="21"/>
              </w:rPr>
              <w:t>2</w:t>
            </w:r>
          </w:p>
        </w:tc>
        <w:tc>
          <w:tcPr>
            <w:tcW w:w="3548" w:type="dxa"/>
            <w:vAlign w:val="center"/>
          </w:tcPr>
          <w:p w:rsidR="00FF762C" w:rsidRPr="009764FC" w:rsidRDefault="00FF762C" w:rsidP="008A038E">
            <w:r w:rsidRPr="009764FC">
              <w:rPr>
                <w:szCs w:val="21"/>
              </w:rPr>
              <w:t>1</w:t>
            </w:r>
            <w:r w:rsidRPr="009764FC">
              <w:rPr>
                <w:szCs w:val="21"/>
              </w:rPr>
              <w:t>．</w:t>
            </w:r>
            <w:r w:rsidRPr="009764FC">
              <w:t>可完成实验内容</w:t>
            </w:r>
          </w:p>
          <w:p w:rsidR="00FF762C" w:rsidRPr="009764FC" w:rsidRDefault="00FF762C" w:rsidP="008A038E">
            <w:pPr>
              <w:rPr>
                <w:szCs w:val="21"/>
              </w:rPr>
            </w:pPr>
            <w:r w:rsidRPr="009764FC">
              <w:rPr>
                <w:szCs w:val="21"/>
              </w:rPr>
              <w:t>①</w:t>
            </w:r>
            <w:r w:rsidRPr="009764FC">
              <w:rPr>
                <w:szCs w:val="21"/>
              </w:rPr>
              <w:t>往复式压缩机性能曲线测试：压缩比</w:t>
            </w:r>
            <w:r w:rsidRPr="009764FC">
              <w:rPr>
                <w:szCs w:val="21"/>
              </w:rPr>
              <w:t>—</w:t>
            </w:r>
            <w:r w:rsidRPr="009764FC">
              <w:rPr>
                <w:szCs w:val="21"/>
              </w:rPr>
              <w:t>流量曲线（</w:t>
            </w:r>
            <w:r w:rsidRPr="009764FC">
              <w:rPr>
                <w:szCs w:val="21"/>
              </w:rPr>
              <w:t>ε—</w:t>
            </w:r>
            <w:r>
              <w:rPr>
                <w:szCs w:val="21"/>
              </w:rPr>
              <w:t xml:space="preserve"> Q</w:t>
            </w:r>
            <w:r w:rsidRPr="009764FC">
              <w:rPr>
                <w:szCs w:val="21"/>
              </w:rPr>
              <w:t>），压缩比</w:t>
            </w:r>
            <w:r w:rsidRPr="009764FC">
              <w:rPr>
                <w:szCs w:val="21"/>
              </w:rPr>
              <w:t>—</w:t>
            </w:r>
            <w:r w:rsidRPr="009764FC">
              <w:rPr>
                <w:szCs w:val="21"/>
              </w:rPr>
              <w:t>轴功率曲线（</w:t>
            </w:r>
            <w:r w:rsidRPr="009764FC">
              <w:rPr>
                <w:szCs w:val="21"/>
              </w:rPr>
              <w:t>ε— Ne</w:t>
            </w:r>
            <w:r w:rsidRPr="009764FC">
              <w:rPr>
                <w:szCs w:val="21"/>
              </w:rPr>
              <w:t>），压缩比</w:t>
            </w:r>
            <w:r w:rsidRPr="009764FC">
              <w:rPr>
                <w:szCs w:val="21"/>
              </w:rPr>
              <w:t>—</w:t>
            </w:r>
            <w:r w:rsidRPr="009764FC">
              <w:rPr>
                <w:szCs w:val="21"/>
              </w:rPr>
              <w:t>效率曲线（</w:t>
            </w:r>
            <w:r w:rsidRPr="009764FC">
              <w:rPr>
                <w:szCs w:val="21"/>
              </w:rPr>
              <w:t>ε—</w:t>
            </w:r>
            <w:r>
              <w:rPr>
                <w:szCs w:val="21"/>
              </w:rPr>
              <w:t>η</w:t>
            </w:r>
            <w:r w:rsidRPr="009764FC">
              <w:rPr>
                <w:szCs w:val="21"/>
              </w:rPr>
              <w:t>）；</w:t>
            </w:r>
          </w:p>
          <w:p w:rsidR="00FF762C" w:rsidRDefault="00FF762C" w:rsidP="008A038E">
            <w:pPr>
              <w:rPr>
                <w:szCs w:val="21"/>
              </w:rPr>
            </w:pPr>
            <w:r>
              <w:rPr>
                <w:rFonts w:hint="eastAsia"/>
                <w:szCs w:val="21"/>
              </w:rPr>
              <w:t>②往复式压缩机闭式示功图；</w:t>
            </w:r>
          </w:p>
          <w:p w:rsidR="00FF762C" w:rsidRDefault="00FF762C" w:rsidP="008A038E">
            <w:pPr>
              <w:jc w:val="left"/>
              <w:rPr>
                <w:szCs w:val="21"/>
              </w:rPr>
            </w:pPr>
            <w:r>
              <w:rPr>
                <w:rFonts w:hint="eastAsia"/>
                <w:szCs w:val="21"/>
              </w:rPr>
              <w:t>③实验数据、实验曲线的显示存储和打印。</w:t>
            </w:r>
          </w:p>
          <w:p w:rsidR="00FF762C" w:rsidRDefault="00FF762C" w:rsidP="008A038E">
            <w:pPr>
              <w:jc w:val="left"/>
              <w:rPr>
                <w:szCs w:val="21"/>
              </w:rPr>
            </w:pPr>
          </w:p>
          <w:p w:rsidR="00FF762C" w:rsidRDefault="00FF762C" w:rsidP="00FF762C">
            <w:pPr>
              <w:numPr>
                <w:ilvl w:val="0"/>
                <w:numId w:val="3"/>
              </w:numPr>
            </w:pPr>
            <w:r>
              <w:t>基本配置及技术参数</w:t>
            </w:r>
          </w:p>
          <w:p w:rsidR="00FF762C" w:rsidRDefault="00FF762C" w:rsidP="008A038E">
            <w:pPr>
              <w:rPr>
                <w:szCs w:val="21"/>
              </w:rPr>
            </w:pPr>
            <w:r>
              <w:rPr>
                <w:rFonts w:hint="eastAsia"/>
                <w:szCs w:val="21"/>
              </w:rPr>
              <w:t>①活塞式压缩机：</w:t>
            </w:r>
            <w:r>
              <w:rPr>
                <w:rFonts w:hint="eastAsia"/>
                <w:szCs w:val="21"/>
              </w:rPr>
              <w:t>Q=0.48m</w:t>
            </w:r>
            <w:r>
              <w:rPr>
                <w:rFonts w:hint="eastAsia"/>
                <w:szCs w:val="21"/>
                <w:vertAlign w:val="superscript"/>
              </w:rPr>
              <w:t>3</w:t>
            </w:r>
            <w:r>
              <w:rPr>
                <w:rFonts w:hint="eastAsia"/>
                <w:szCs w:val="21"/>
              </w:rPr>
              <w:t>/</w:t>
            </w:r>
            <w:proofErr w:type="spellStart"/>
            <w:r>
              <w:rPr>
                <w:rFonts w:hint="eastAsia"/>
                <w:szCs w:val="21"/>
              </w:rPr>
              <w:t>min,P</w:t>
            </w:r>
            <w:proofErr w:type="spellEnd"/>
            <w:r>
              <w:rPr>
                <w:rFonts w:hint="eastAsia"/>
                <w:szCs w:val="21"/>
              </w:rPr>
              <w:t>=0.7MPa,N=4KW</w:t>
            </w:r>
            <w:r>
              <w:rPr>
                <w:rFonts w:hint="eastAsia"/>
                <w:szCs w:val="21"/>
              </w:rPr>
              <w:t>；</w:t>
            </w:r>
          </w:p>
          <w:p w:rsidR="00FF762C" w:rsidRDefault="00FF762C" w:rsidP="008A038E">
            <w:pPr>
              <w:rPr>
                <w:szCs w:val="21"/>
              </w:rPr>
            </w:pPr>
            <w:r>
              <w:rPr>
                <w:rFonts w:hint="eastAsia"/>
                <w:szCs w:val="21"/>
              </w:rPr>
              <w:t>②喷嘴排气量测试装置：</w:t>
            </w:r>
            <w:r>
              <w:rPr>
                <w:rFonts w:hint="eastAsia"/>
                <w:szCs w:val="21"/>
              </w:rPr>
              <w:t>0</w:t>
            </w:r>
            <w:r>
              <w:rPr>
                <w:rFonts w:hint="eastAsia"/>
                <w:szCs w:val="21"/>
              </w:rPr>
              <w:t>—</w:t>
            </w:r>
            <w:r>
              <w:rPr>
                <w:rFonts w:hint="eastAsia"/>
                <w:szCs w:val="21"/>
              </w:rPr>
              <w:t>0.8 m</w:t>
            </w:r>
            <w:r>
              <w:rPr>
                <w:rFonts w:hint="eastAsia"/>
                <w:szCs w:val="21"/>
                <w:vertAlign w:val="superscript"/>
              </w:rPr>
              <w:t>3</w:t>
            </w:r>
            <w:r>
              <w:rPr>
                <w:rFonts w:hint="eastAsia"/>
                <w:szCs w:val="21"/>
              </w:rPr>
              <w:t>/min</w:t>
            </w:r>
            <w:r>
              <w:rPr>
                <w:rFonts w:hint="eastAsia"/>
                <w:szCs w:val="21"/>
              </w:rPr>
              <w:t>；</w:t>
            </w:r>
          </w:p>
          <w:p w:rsidR="00FF762C" w:rsidRDefault="00FF762C" w:rsidP="008A038E">
            <w:pPr>
              <w:rPr>
                <w:szCs w:val="21"/>
              </w:rPr>
            </w:pPr>
            <w:r>
              <w:rPr>
                <w:rFonts w:hint="eastAsia"/>
                <w:szCs w:val="21"/>
              </w:rPr>
              <w:t>③压力变送器：</w:t>
            </w:r>
            <w:r>
              <w:rPr>
                <w:rFonts w:hint="eastAsia"/>
                <w:szCs w:val="21"/>
              </w:rPr>
              <w:t>0</w:t>
            </w:r>
            <w:r>
              <w:rPr>
                <w:rFonts w:hint="eastAsia"/>
                <w:szCs w:val="21"/>
              </w:rPr>
              <w:t>—</w:t>
            </w:r>
            <w:r>
              <w:rPr>
                <w:rFonts w:hint="eastAsia"/>
                <w:szCs w:val="21"/>
              </w:rPr>
              <w:t xml:space="preserve">1.0 </w:t>
            </w:r>
            <w:proofErr w:type="spellStart"/>
            <w:r>
              <w:rPr>
                <w:rFonts w:hint="eastAsia"/>
                <w:szCs w:val="21"/>
              </w:rPr>
              <w:t>MPa</w:t>
            </w:r>
            <w:proofErr w:type="spellEnd"/>
            <w:r>
              <w:rPr>
                <w:rFonts w:hint="eastAsia"/>
                <w:szCs w:val="21"/>
              </w:rPr>
              <w:t>；</w:t>
            </w:r>
          </w:p>
          <w:p w:rsidR="00FF762C" w:rsidRDefault="00FF762C" w:rsidP="008A038E">
            <w:pPr>
              <w:rPr>
                <w:szCs w:val="21"/>
              </w:rPr>
            </w:pPr>
            <w:r>
              <w:rPr>
                <w:rFonts w:hint="eastAsia"/>
                <w:szCs w:val="21"/>
              </w:rPr>
              <w:t>④差压变送器：</w:t>
            </w:r>
            <w:r>
              <w:rPr>
                <w:rFonts w:hint="eastAsia"/>
                <w:szCs w:val="21"/>
              </w:rPr>
              <w:t>0</w:t>
            </w:r>
            <w:r>
              <w:rPr>
                <w:rFonts w:hint="eastAsia"/>
                <w:szCs w:val="21"/>
              </w:rPr>
              <w:t>—</w:t>
            </w:r>
            <w:r>
              <w:rPr>
                <w:rFonts w:hint="eastAsia"/>
                <w:szCs w:val="21"/>
              </w:rPr>
              <w:t>20KPa</w:t>
            </w:r>
            <w:r>
              <w:rPr>
                <w:rFonts w:hint="eastAsia"/>
                <w:szCs w:val="21"/>
              </w:rPr>
              <w:t>；</w:t>
            </w:r>
          </w:p>
          <w:p w:rsidR="00FF762C" w:rsidRDefault="00FF762C" w:rsidP="008A038E">
            <w:pPr>
              <w:rPr>
                <w:szCs w:val="21"/>
              </w:rPr>
            </w:pPr>
            <w:r>
              <w:rPr>
                <w:rFonts w:hint="eastAsia"/>
                <w:szCs w:val="21"/>
              </w:rPr>
              <w:t>⑤温度变送器：</w:t>
            </w:r>
            <w:r>
              <w:rPr>
                <w:rFonts w:hint="eastAsia"/>
                <w:szCs w:val="21"/>
              </w:rPr>
              <w:t>0</w:t>
            </w:r>
            <w:r>
              <w:rPr>
                <w:rFonts w:hint="eastAsia"/>
                <w:szCs w:val="21"/>
              </w:rPr>
              <w:t>—</w:t>
            </w:r>
            <w:r>
              <w:rPr>
                <w:rFonts w:hint="eastAsia"/>
                <w:szCs w:val="21"/>
              </w:rPr>
              <w:t>100</w:t>
            </w:r>
            <w:r>
              <w:rPr>
                <w:rFonts w:ascii="宋体" w:hAnsi="宋体" w:hint="eastAsia"/>
                <w:szCs w:val="21"/>
              </w:rPr>
              <w:t>℃</w:t>
            </w:r>
            <w:r>
              <w:rPr>
                <w:rFonts w:hint="eastAsia"/>
                <w:szCs w:val="21"/>
              </w:rPr>
              <w:t>；</w:t>
            </w:r>
          </w:p>
          <w:p w:rsidR="00FF762C" w:rsidRDefault="00FF762C" w:rsidP="008A038E">
            <w:pPr>
              <w:rPr>
                <w:szCs w:val="21"/>
              </w:rPr>
            </w:pPr>
            <w:r>
              <w:rPr>
                <w:rFonts w:hint="eastAsia"/>
                <w:szCs w:val="21"/>
              </w:rPr>
              <w:t>⑥转速传感器：</w:t>
            </w:r>
            <w:r>
              <w:rPr>
                <w:rFonts w:hint="eastAsia"/>
                <w:szCs w:val="21"/>
              </w:rPr>
              <w:t>S12</w:t>
            </w:r>
            <w:r>
              <w:rPr>
                <w:rFonts w:hint="eastAsia"/>
                <w:szCs w:val="21"/>
              </w:rPr>
              <w:t>；</w:t>
            </w:r>
          </w:p>
          <w:p w:rsidR="00FF762C" w:rsidRDefault="00FF762C" w:rsidP="008A038E">
            <w:pPr>
              <w:rPr>
                <w:szCs w:val="21"/>
              </w:rPr>
            </w:pPr>
            <w:r>
              <w:rPr>
                <w:rFonts w:ascii="宋体" w:hAnsi="宋体" w:hint="eastAsia"/>
                <w:szCs w:val="21"/>
              </w:rPr>
              <w:t>⑦</w:t>
            </w:r>
            <w:r>
              <w:rPr>
                <w:rFonts w:ascii="宋体" w:hAnsi="宋体"/>
                <w:szCs w:val="21"/>
              </w:rPr>
              <w:t>数据采集卡</w:t>
            </w:r>
            <w:r>
              <w:rPr>
                <w:rFonts w:ascii="宋体" w:hAnsi="宋体" w:hint="eastAsia"/>
                <w:szCs w:val="21"/>
              </w:rPr>
              <w:t>：</w:t>
            </w:r>
            <w:r>
              <w:rPr>
                <w:rFonts w:hint="eastAsia"/>
                <w:szCs w:val="21"/>
              </w:rPr>
              <w:t>12</w:t>
            </w:r>
            <w:r>
              <w:rPr>
                <w:rFonts w:hint="eastAsia"/>
                <w:szCs w:val="21"/>
              </w:rPr>
              <w:t>位</w:t>
            </w:r>
            <w:r>
              <w:rPr>
                <w:rFonts w:hint="eastAsia"/>
                <w:szCs w:val="21"/>
              </w:rPr>
              <w:t>AD</w:t>
            </w:r>
            <w:r>
              <w:rPr>
                <w:rFonts w:hint="eastAsia"/>
                <w:szCs w:val="21"/>
              </w:rPr>
              <w:t>，</w:t>
            </w:r>
            <w:r>
              <w:rPr>
                <w:rFonts w:hint="eastAsia"/>
                <w:szCs w:val="21"/>
              </w:rPr>
              <w:t>16CH</w:t>
            </w:r>
            <w:r>
              <w:rPr>
                <w:rFonts w:hint="eastAsia"/>
                <w:szCs w:val="21"/>
              </w:rPr>
              <w:t>，</w:t>
            </w:r>
            <w:r>
              <w:rPr>
                <w:rFonts w:hint="eastAsia"/>
                <w:szCs w:val="21"/>
              </w:rPr>
              <w:t>10</w:t>
            </w:r>
            <w:r>
              <w:rPr>
                <w:szCs w:val="21"/>
              </w:rPr>
              <w:t>µ</w:t>
            </w:r>
            <w:r>
              <w:rPr>
                <w:rFonts w:hint="eastAsia"/>
                <w:szCs w:val="21"/>
              </w:rPr>
              <w:t>s</w:t>
            </w:r>
            <w:r>
              <w:rPr>
                <w:rFonts w:hint="eastAsia"/>
                <w:szCs w:val="21"/>
              </w:rPr>
              <w:t>；</w:t>
            </w:r>
          </w:p>
          <w:p w:rsidR="00FF762C" w:rsidRDefault="00FF762C" w:rsidP="008A038E">
            <w:pPr>
              <w:rPr>
                <w:rFonts w:ascii="宋体" w:hAnsi="宋体" w:cs="宋体"/>
                <w:szCs w:val="21"/>
              </w:rPr>
            </w:pPr>
            <w:r>
              <w:rPr>
                <w:rFonts w:hint="eastAsia"/>
                <w:kern w:val="0"/>
                <w:szCs w:val="21"/>
              </w:rPr>
              <w:t>⑧</w:t>
            </w:r>
            <w:r>
              <w:rPr>
                <w:rFonts w:hAnsi="宋体"/>
                <w:szCs w:val="21"/>
              </w:rPr>
              <w:t>计算机：</w:t>
            </w:r>
            <w:r w:rsidRPr="00684182">
              <w:rPr>
                <w:rFonts w:hAnsi="宋体" w:hint="eastAsia"/>
                <w:szCs w:val="21"/>
              </w:rPr>
              <w:t>酷</w:t>
            </w:r>
            <w:proofErr w:type="gramStart"/>
            <w:r w:rsidRPr="00684182">
              <w:rPr>
                <w:rFonts w:hAnsi="宋体" w:hint="eastAsia"/>
                <w:szCs w:val="21"/>
              </w:rPr>
              <w:t>睿</w:t>
            </w:r>
            <w:proofErr w:type="gramEnd"/>
            <w:r w:rsidRPr="00684182">
              <w:rPr>
                <w:rFonts w:hAnsi="宋体" w:hint="eastAsia"/>
                <w:szCs w:val="21"/>
              </w:rPr>
              <w:t>i5</w:t>
            </w:r>
            <w:r w:rsidRPr="00684182">
              <w:rPr>
                <w:rFonts w:hAnsi="宋体" w:hint="eastAsia"/>
                <w:szCs w:val="21"/>
              </w:rPr>
              <w:t>，</w:t>
            </w:r>
            <w:r w:rsidRPr="00684182">
              <w:rPr>
                <w:rFonts w:hAnsi="宋体" w:hint="eastAsia"/>
                <w:szCs w:val="21"/>
              </w:rPr>
              <w:t>4G</w:t>
            </w:r>
            <w:r w:rsidRPr="00684182">
              <w:rPr>
                <w:rFonts w:hAnsi="宋体" w:hint="eastAsia"/>
                <w:szCs w:val="21"/>
              </w:rPr>
              <w:t>内存，</w:t>
            </w:r>
            <w:r w:rsidRPr="00684182">
              <w:rPr>
                <w:rFonts w:hAnsi="宋体" w:hint="eastAsia"/>
                <w:szCs w:val="21"/>
              </w:rPr>
              <w:t>500G</w:t>
            </w:r>
            <w:r w:rsidRPr="00684182">
              <w:rPr>
                <w:rFonts w:hAnsi="宋体" w:hint="eastAsia"/>
                <w:szCs w:val="21"/>
              </w:rPr>
              <w:t>硬盘，</w:t>
            </w:r>
            <w:r>
              <w:rPr>
                <w:rFonts w:hAnsi="宋体" w:hint="eastAsia"/>
                <w:szCs w:val="21"/>
              </w:rPr>
              <w:t>20</w:t>
            </w:r>
            <w:r w:rsidRPr="00684182">
              <w:rPr>
                <w:rFonts w:hAnsi="宋体" w:hint="eastAsia"/>
                <w:szCs w:val="21"/>
              </w:rPr>
              <w:t>寸液晶显示器及以上配置</w:t>
            </w:r>
            <w:r>
              <w:rPr>
                <w:rFonts w:ascii="宋体" w:cs="宋体" w:hint="eastAsia"/>
                <w:color w:val="000000"/>
                <w:kern w:val="0"/>
                <w:szCs w:val="21"/>
              </w:rPr>
              <w:t>。</w:t>
            </w:r>
          </w:p>
        </w:tc>
      </w:tr>
      <w:tr w:rsidR="00FF762C" w:rsidRPr="008B5483" w:rsidTr="006514F5">
        <w:tc>
          <w:tcPr>
            <w:tcW w:w="709" w:type="dxa"/>
            <w:vAlign w:val="center"/>
          </w:tcPr>
          <w:p w:rsidR="00FF762C" w:rsidRPr="008B5483" w:rsidRDefault="00FF762C" w:rsidP="001975E7">
            <w:pPr>
              <w:spacing w:line="360" w:lineRule="auto"/>
              <w:jc w:val="center"/>
              <w:rPr>
                <w:rFonts w:ascii="Times New Roman" w:eastAsia="宋体" w:hAnsi="Times New Roman" w:cs="Times New Roman"/>
                <w:sz w:val="20"/>
                <w:szCs w:val="20"/>
              </w:rPr>
            </w:pPr>
            <w:r w:rsidRPr="008B5483">
              <w:rPr>
                <w:rFonts w:ascii="Times New Roman" w:eastAsia="宋体" w:hAnsi="Times New Roman" w:cs="Times New Roman"/>
                <w:sz w:val="20"/>
                <w:szCs w:val="20"/>
              </w:rPr>
              <w:t>8</w:t>
            </w:r>
          </w:p>
        </w:tc>
        <w:tc>
          <w:tcPr>
            <w:tcW w:w="155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往复式空气压缩机</w:t>
            </w:r>
          </w:p>
        </w:tc>
        <w:tc>
          <w:tcPr>
            <w:tcW w:w="3401" w:type="dxa"/>
            <w:vAlign w:val="center"/>
          </w:tcPr>
          <w:p w:rsidR="00FF762C" w:rsidRPr="008B5483" w:rsidRDefault="00FF762C" w:rsidP="00F017CD">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1</w:t>
            </w:r>
            <w:r w:rsidRPr="008B5483">
              <w:rPr>
                <w:rFonts w:ascii="Times New Roman" w:hAnsi="Times New Roman" w:cs="Times New Roman"/>
                <w:szCs w:val="21"/>
              </w:rPr>
              <w:t>）排气量：</w:t>
            </w:r>
            <w:r w:rsidRPr="008B5483">
              <w:rPr>
                <w:rFonts w:ascii="Times New Roman" w:hAnsi="Times New Roman" w:cs="Times New Roman"/>
                <w:szCs w:val="21"/>
              </w:rPr>
              <w:t>118</w:t>
            </w:r>
            <w:r w:rsidRPr="008B5483">
              <w:rPr>
                <w:rFonts w:ascii="Times New Roman" w:hAnsi="Times New Roman" w:cs="Times New Roman"/>
                <w:szCs w:val="21"/>
              </w:rPr>
              <w:t>～</w:t>
            </w:r>
            <w:r w:rsidRPr="008B5483">
              <w:rPr>
                <w:rFonts w:ascii="Times New Roman" w:hAnsi="Times New Roman" w:cs="Times New Roman"/>
                <w:szCs w:val="21"/>
              </w:rPr>
              <w:t>35L/min</w:t>
            </w:r>
            <w:r w:rsidRPr="008B5483">
              <w:rPr>
                <w:rFonts w:ascii="Times New Roman" w:hAnsi="Times New Roman" w:cs="Times New Roman"/>
                <w:szCs w:val="21"/>
              </w:rPr>
              <w:br/>
            </w:r>
            <w:r w:rsidRPr="008B5483">
              <w:rPr>
                <w:rFonts w:ascii="Times New Roman" w:hAnsi="Times New Roman" w:cs="Times New Roman"/>
                <w:szCs w:val="21"/>
              </w:rPr>
              <w:t>（</w:t>
            </w:r>
            <w:r w:rsidRPr="008B5483">
              <w:rPr>
                <w:rFonts w:ascii="Times New Roman" w:hAnsi="Times New Roman" w:cs="Times New Roman"/>
                <w:szCs w:val="21"/>
              </w:rPr>
              <w:t>2</w:t>
            </w:r>
            <w:r w:rsidRPr="008B5483">
              <w:rPr>
                <w:rFonts w:ascii="Times New Roman" w:hAnsi="Times New Roman" w:cs="Times New Roman"/>
                <w:szCs w:val="21"/>
              </w:rPr>
              <w:t>）排气压力：</w:t>
            </w:r>
            <w:r w:rsidRPr="008B5483">
              <w:rPr>
                <w:rFonts w:ascii="Times New Roman" w:hAnsi="Times New Roman" w:cs="Times New Roman"/>
                <w:szCs w:val="21"/>
              </w:rPr>
              <w:t>0.1</w:t>
            </w:r>
            <w:r w:rsidRPr="008B5483">
              <w:rPr>
                <w:rFonts w:ascii="Times New Roman" w:hAnsi="Times New Roman" w:cs="Times New Roman"/>
                <w:szCs w:val="21"/>
              </w:rPr>
              <w:t>～</w:t>
            </w:r>
            <w:r w:rsidRPr="008B5483">
              <w:rPr>
                <w:rFonts w:ascii="Times New Roman" w:hAnsi="Times New Roman" w:cs="Times New Roman"/>
                <w:szCs w:val="21"/>
              </w:rPr>
              <w:t>0.8MPa</w:t>
            </w:r>
            <w:r w:rsidRPr="008B5483">
              <w:rPr>
                <w:rFonts w:ascii="Times New Roman" w:hAnsi="Times New Roman" w:cs="Times New Roman"/>
                <w:szCs w:val="21"/>
              </w:rPr>
              <w:t>；</w:t>
            </w:r>
          </w:p>
          <w:p w:rsidR="00FF762C" w:rsidRPr="008B5483" w:rsidRDefault="00FF762C" w:rsidP="00F017CD">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3</w:t>
            </w:r>
            <w:r w:rsidRPr="008B5483">
              <w:rPr>
                <w:rFonts w:ascii="Times New Roman" w:hAnsi="Times New Roman" w:cs="Times New Roman"/>
                <w:szCs w:val="21"/>
              </w:rPr>
              <w:t>）电压频率：</w:t>
            </w:r>
            <w:r w:rsidRPr="008B5483">
              <w:rPr>
                <w:rFonts w:ascii="Times New Roman" w:hAnsi="Times New Roman" w:cs="Times New Roman"/>
                <w:szCs w:val="21"/>
              </w:rPr>
              <w:t>Volt./Hz 110-240/50-60</w:t>
            </w:r>
            <w:r w:rsidRPr="008B5483">
              <w:rPr>
                <w:rFonts w:ascii="Times New Roman" w:hAnsi="Times New Roman" w:cs="Times New Roman"/>
                <w:szCs w:val="21"/>
              </w:rPr>
              <w:t>；</w:t>
            </w:r>
          </w:p>
          <w:p w:rsidR="00FF762C" w:rsidRPr="008B5483" w:rsidRDefault="00FF762C" w:rsidP="00F017CD">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4</w:t>
            </w:r>
            <w:r w:rsidRPr="008B5483">
              <w:rPr>
                <w:rFonts w:ascii="Times New Roman" w:hAnsi="Times New Roman" w:cs="Times New Roman"/>
                <w:szCs w:val="21"/>
              </w:rPr>
              <w:t>）功率：</w:t>
            </w:r>
            <w:r w:rsidRPr="008B5483">
              <w:rPr>
                <w:rFonts w:ascii="Times New Roman" w:hAnsi="Times New Roman" w:cs="Times New Roman"/>
                <w:szCs w:val="21"/>
              </w:rPr>
              <w:t>HP/W 600W</w:t>
            </w:r>
            <w:r w:rsidRPr="008B5483">
              <w:rPr>
                <w:rFonts w:ascii="Times New Roman" w:hAnsi="Times New Roman" w:cs="Times New Roman"/>
                <w:szCs w:val="21"/>
              </w:rPr>
              <w:t>；</w:t>
            </w:r>
          </w:p>
          <w:p w:rsidR="00FF762C" w:rsidRPr="008B5483" w:rsidRDefault="00FF762C" w:rsidP="00F017CD">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5</w:t>
            </w:r>
            <w:r w:rsidRPr="008B5483">
              <w:rPr>
                <w:rFonts w:ascii="Times New Roman" w:hAnsi="Times New Roman" w:cs="Times New Roman"/>
                <w:szCs w:val="21"/>
              </w:rPr>
              <w:t>）储气罐：</w:t>
            </w:r>
            <w:r w:rsidRPr="008B5483">
              <w:rPr>
                <w:rFonts w:ascii="Times New Roman" w:hAnsi="Times New Roman" w:cs="Times New Roman"/>
                <w:szCs w:val="21"/>
              </w:rPr>
              <w:t>Tank(Lt) 24</w:t>
            </w:r>
            <w:r w:rsidRPr="008B5483">
              <w:rPr>
                <w:rFonts w:ascii="Times New Roman" w:hAnsi="Times New Roman" w:cs="Times New Roman"/>
                <w:szCs w:val="21"/>
              </w:rPr>
              <w:t>；</w:t>
            </w:r>
          </w:p>
          <w:p w:rsidR="00FF762C" w:rsidRPr="008B5483" w:rsidRDefault="00FF762C" w:rsidP="00F017CD">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6</w:t>
            </w:r>
            <w:r w:rsidRPr="008B5483">
              <w:rPr>
                <w:rFonts w:ascii="Times New Roman" w:hAnsi="Times New Roman" w:cs="Times New Roman"/>
                <w:szCs w:val="21"/>
              </w:rPr>
              <w:t>）标准工作压力：</w:t>
            </w:r>
            <w:r w:rsidRPr="008B5483">
              <w:rPr>
                <w:rFonts w:ascii="Times New Roman" w:hAnsi="Times New Roman" w:cs="Times New Roman"/>
                <w:szCs w:val="21"/>
              </w:rPr>
              <w:t xml:space="preserve"> 8bar</w:t>
            </w:r>
            <w:r w:rsidRPr="008B5483">
              <w:rPr>
                <w:rFonts w:ascii="Times New Roman" w:hAnsi="Times New Roman" w:cs="Times New Roman"/>
                <w:szCs w:val="21"/>
              </w:rPr>
              <w:t>；</w:t>
            </w:r>
          </w:p>
          <w:p w:rsidR="00FF762C" w:rsidRPr="008B5483" w:rsidRDefault="00FF762C" w:rsidP="00F017CD">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7</w:t>
            </w:r>
            <w:r w:rsidRPr="008B5483">
              <w:rPr>
                <w:rFonts w:ascii="Times New Roman" w:hAnsi="Times New Roman" w:cs="Times New Roman"/>
                <w:szCs w:val="21"/>
              </w:rPr>
              <w:t>）空气进口温度：</w:t>
            </w:r>
            <w:r w:rsidRPr="008B5483">
              <w:rPr>
                <w:rFonts w:ascii="Times New Roman" w:hAnsi="Times New Roman" w:cs="Times New Roman"/>
                <w:szCs w:val="21"/>
              </w:rPr>
              <w:t>≤50</w:t>
            </w:r>
            <w:r w:rsidRPr="008B5483">
              <w:rPr>
                <w:rFonts w:ascii="宋体" w:eastAsia="宋体" w:hAnsi="宋体" w:cs="宋体" w:hint="eastAsia"/>
                <w:szCs w:val="21"/>
              </w:rPr>
              <w:t>℃</w:t>
            </w:r>
            <w:r w:rsidRPr="008B5483">
              <w:rPr>
                <w:rFonts w:ascii="Times New Roman" w:hAnsi="Times New Roman" w:cs="Times New Roman"/>
                <w:szCs w:val="21"/>
              </w:rPr>
              <w:t>。</w:t>
            </w:r>
          </w:p>
        </w:tc>
        <w:tc>
          <w:tcPr>
            <w:tcW w:w="851"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5</w:t>
            </w:r>
          </w:p>
        </w:tc>
        <w:tc>
          <w:tcPr>
            <w:tcW w:w="1134" w:type="dxa"/>
            <w:vAlign w:val="center"/>
          </w:tcPr>
          <w:p w:rsidR="00FF762C" w:rsidRPr="008B5483" w:rsidRDefault="00FF762C" w:rsidP="006111CB">
            <w:pPr>
              <w:jc w:val="center"/>
              <w:rPr>
                <w:rFonts w:ascii="Times New Roman" w:hAnsi="Times New Roman" w:cs="Times New Roman"/>
                <w:color w:val="000000"/>
                <w:szCs w:val="21"/>
              </w:rPr>
            </w:pPr>
            <w:r w:rsidRPr="008B5483">
              <w:rPr>
                <w:rFonts w:ascii="Times New Roman" w:hAnsi="Times New Roman" w:cs="Times New Roman"/>
                <w:color w:val="000000"/>
                <w:szCs w:val="21"/>
              </w:rPr>
              <w:t>0.5</w:t>
            </w:r>
          </w:p>
        </w:tc>
        <w:tc>
          <w:tcPr>
            <w:tcW w:w="1134" w:type="dxa"/>
            <w:vAlign w:val="center"/>
          </w:tcPr>
          <w:p w:rsidR="00FF762C" w:rsidRPr="008B5483" w:rsidRDefault="00FF762C" w:rsidP="006111CB">
            <w:pPr>
              <w:jc w:val="center"/>
              <w:rPr>
                <w:rFonts w:ascii="Times New Roman" w:hAnsi="Times New Roman" w:cs="Times New Roman"/>
                <w:color w:val="000000"/>
                <w:szCs w:val="21"/>
              </w:rPr>
            </w:pPr>
            <w:r w:rsidRPr="008B5483">
              <w:rPr>
                <w:rFonts w:ascii="Times New Roman" w:hAnsi="Times New Roman" w:cs="Times New Roman"/>
                <w:color w:val="000000"/>
                <w:szCs w:val="21"/>
              </w:rPr>
              <w:t>2.5</w:t>
            </w:r>
          </w:p>
        </w:tc>
        <w:tc>
          <w:tcPr>
            <w:tcW w:w="56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5</w:t>
            </w:r>
          </w:p>
        </w:tc>
        <w:tc>
          <w:tcPr>
            <w:tcW w:w="992" w:type="dxa"/>
            <w:vAlign w:val="center"/>
          </w:tcPr>
          <w:p w:rsidR="00FF762C" w:rsidRPr="008B5483" w:rsidRDefault="00FF762C" w:rsidP="006111CB">
            <w:pPr>
              <w:jc w:val="center"/>
              <w:rPr>
                <w:rFonts w:ascii="Times New Roman" w:hAnsi="Times New Roman" w:cs="Times New Roman"/>
                <w:color w:val="000000"/>
                <w:szCs w:val="21"/>
              </w:rPr>
            </w:pPr>
            <w:r w:rsidRPr="008B5483">
              <w:rPr>
                <w:rFonts w:ascii="Times New Roman" w:hAnsi="Times New Roman" w:cs="Times New Roman"/>
                <w:color w:val="000000"/>
                <w:szCs w:val="21"/>
              </w:rPr>
              <w:t>0.5</w:t>
            </w:r>
          </w:p>
        </w:tc>
        <w:tc>
          <w:tcPr>
            <w:tcW w:w="992" w:type="dxa"/>
            <w:vAlign w:val="center"/>
          </w:tcPr>
          <w:p w:rsidR="00FF762C" w:rsidRPr="008B5483" w:rsidRDefault="00FF762C" w:rsidP="006111CB">
            <w:pPr>
              <w:jc w:val="center"/>
              <w:rPr>
                <w:rFonts w:ascii="Times New Roman" w:hAnsi="Times New Roman" w:cs="Times New Roman"/>
                <w:color w:val="000000"/>
                <w:szCs w:val="21"/>
              </w:rPr>
            </w:pPr>
            <w:r w:rsidRPr="008B5483">
              <w:rPr>
                <w:rFonts w:ascii="Times New Roman" w:hAnsi="Times New Roman" w:cs="Times New Roman"/>
                <w:color w:val="000000"/>
                <w:szCs w:val="21"/>
              </w:rPr>
              <w:t>2.5</w:t>
            </w:r>
          </w:p>
        </w:tc>
        <w:tc>
          <w:tcPr>
            <w:tcW w:w="3548" w:type="dxa"/>
            <w:vAlign w:val="center"/>
          </w:tcPr>
          <w:p w:rsidR="00FF762C" w:rsidRDefault="00FF762C" w:rsidP="008A038E">
            <w:pPr>
              <w:jc w:val="left"/>
              <w:rPr>
                <w:szCs w:val="21"/>
              </w:rPr>
            </w:pPr>
            <w:r>
              <w:rPr>
                <w:rFonts w:hint="eastAsia"/>
                <w:szCs w:val="21"/>
              </w:rPr>
              <w:t xml:space="preserve">1. </w:t>
            </w:r>
            <w:r>
              <w:rPr>
                <w:rFonts w:hint="eastAsia"/>
                <w:szCs w:val="21"/>
              </w:rPr>
              <w:t>排气量：</w:t>
            </w:r>
            <w:r>
              <w:rPr>
                <w:rFonts w:hint="eastAsia"/>
                <w:szCs w:val="21"/>
              </w:rPr>
              <w:t>118</w:t>
            </w:r>
            <w:r>
              <w:rPr>
                <w:rFonts w:hint="eastAsia"/>
                <w:szCs w:val="21"/>
              </w:rPr>
              <w:t>～</w:t>
            </w:r>
            <w:r>
              <w:rPr>
                <w:rFonts w:hint="eastAsia"/>
                <w:szCs w:val="21"/>
              </w:rPr>
              <w:t>35L/min</w:t>
            </w:r>
            <w:r>
              <w:rPr>
                <w:rFonts w:hint="eastAsia"/>
                <w:szCs w:val="21"/>
              </w:rPr>
              <w:br/>
              <w:t xml:space="preserve">2. </w:t>
            </w:r>
            <w:r>
              <w:rPr>
                <w:rFonts w:hint="eastAsia"/>
                <w:szCs w:val="21"/>
              </w:rPr>
              <w:t>排气压力：</w:t>
            </w:r>
            <w:r>
              <w:rPr>
                <w:rFonts w:hint="eastAsia"/>
                <w:szCs w:val="21"/>
              </w:rPr>
              <w:t>0.1</w:t>
            </w:r>
            <w:r>
              <w:rPr>
                <w:rFonts w:hint="eastAsia"/>
                <w:szCs w:val="21"/>
              </w:rPr>
              <w:t>～</w:t>
            </w:r>
            <w:r>
              <w:rPr>
                <w:rFonts w:hint="eastAsia"/>
                <w:szCs w:val="21"/>
              </w:rPr>
              <w:t>0.8MPa</w:t>
            </w:r>
            <w:r>
              <w:rPr>
                <w:rFonts w:hint="eastAsia"/>
                <w:szCs w:val="21"/>
              </w:rPr>
              <w:t>；</w:t>
            </w:r>
          </w:p>
          <w:p w:rsidR="00FF762C" w:rsidRDefault="00FF762C" w:rsidP="008A038E">
            <w:pPr>
              <w:jc w:val="left"/>
              <w:rPr>
                <w:szCs w:val="21"/>
              </w:rPr>
            </w:pPr>
            <w:r>
              <w:rPr>
                <w:rFonts w:hint="eastAsia"/>
                <w:szCs w:val="21"/>
              </w:rPr>
              <w:t xml:space="preserve">3. </w:t>
            </w:r>
            <w:r>
              <w:rPr>
                <w:rFonts w:hint="eastAsia"/>
                <w:szCs w:val="21"/>
              </w:rPr>
              <w:t>电压频率：</w:t>
            </w:r>
            <w:r>
              <w:rPr>
                <w:rFonts w:hint="eastAsia"/>
                <w:szCs w:val="21"/>
              </w:rPr>
              <w:t>Volt./Hz 110-240/50-60</w:t>
            </w:r>
            <w:r>
              <w:rPr>
                <w:rFonts w:hint="eastAsia"/>
                <w:szCs w:val="21"/>
              </w:rPr>
              <w:t>；</w:t>
            </w:r>
          </w:p>
          <w:p w:rsidR="00FF762C" w:rsidRDefault="00FF762C" w:rsidP="008A038E">
            <w:pPr>
              <w:jc w:val="left"/>
              <w:rPr>
                <w:szCs w:val="21"/>
              </w:rPr>
            </w:pPr>
            <w:r>
              <w:rPr>
                <w:rFonts w:hint="eastAsia"/>
                <w:szCs w:val="21"/>
              </w:rPr>
              <w:t xml:space="preserve">4. </w:t>
            </w:r>
            <w:r>
              <w:rPr>
                <w:rFonts w:hint="eastAsia"/>
                <w:szCs w:val="21"/>
              </w:rPr>
              <w:t>功率：</w:t>
            </w:r>
            <w:r>
              <w:rPr>
                <w:rFonts w:hint="eastAsia"/>
                <w:szCs w:val="21"/>
              </w:rPr>
              <w:t>HP/W 600W</w:t>
            </w:r>
            <w:r>
              <w:rPr>
                <w:rFonts w:hint="eastAsia"/>
                <w:szCs w:val="21"/>
              </w:rPr>
              <w:t>；</w:t>
            </w:r>
          </w:p>
          <w:p w:rsidR="00FF762C" w:rsidRDefault="00FF762C" w:rsidP="008A038E">
            <w:pPr>
              <w:jc w:val="left"/>
              <w:rPr>
                <w:szCs w:val="21"/>
              </w:rPr>
            </w:pPr>
            <w:r>
              <w:rPr>
                <w:rFonts w:hint="eastAsia"/>
                <w:szCs w:val="21"/>
              </w:rPr>
              <w:t xml:space="preserve">5. </w:t>
            </w:r>
            <w:r>
              <w:rPr>
                <w:rFonts w:hint="eastAsia"/>
                <w:szCs w:val="21"/>
              </w:rPr>
              <w:t>储气罐：</w:t>
            </w:r>
            <w:r>
              <w:rPr>
                <w:rFonts w:hint="eastAsia"/>
                <w:szCs w:val="21"/>
              </w:rPr>
              <w:t>Tank(Lt) 24</w:t>
            </w:r>
            <w:r>
              <w:rPr>
                <w:rFonts w:hint="eastAsia"/>
                <w:szCs w:val="21"/>
              </w:rPr>
              <w:t>；</w:t>
            </w:r>
          </w:p>
          <w:p w:rsidR="00FF762C" w:rsidRDefault="00FF762C" w:rsidP="008A038E">
            <w:pPr>
              <w:jc w:val="left"/>
              <w:rPr>
                <w:szCs w:val="21"/>
              </w:rPr>
            </w:pPr>
            <w:r>
              <w:rPr>
                <w:rFonts w:hint="eastAsia"/>
                <w:szCs w:val="21"/>
              </w:rPr>
              <w:t xml:space="preserve">6. </w:t>
            </w:r>
            <w:r>
              <w:rPr>
                <w:rFonts w:hint="eastAsia"/>
                <w:szCs w:val="21"/>
              </w:rPr>
              <w:t>标准工作压力：</w:t>
            </w:r>
            <w:r>
              <w:rPr>
                <w:rFonts w:hint="eastAsia"/>
                <w:szCs w:val="21"/>
              </w:rPr>
              <w:t xml:space="preserve"> 1~8bar</w:t>
            </w:r>
            <w:r>
              <w:rPr>
                <w:rFonts w:hint="eastAsia"/>
                <w:szCs w:val="21"/>
              </w:rPr>
              <w:t>；</w:t>
            </w:r>
          </w:p>
          <w:p w:rsidR="00FF762C" w:rsidRDefault="00FF762C" w:rsidP="008A038E">
            <w:pPr>
              <w:jc w:val="left"/>
              <w:rPr>
                <w:rFonts w:ascii="宋体" w:hAnsi="宋体" w:cs="宋体"/>
                <w:szCs w:val="21"/>
              </w:rPr>
            </w:pPr>
            <w:r>
              <w:rPr>
                <w:rFonts w:hint="eastAsia"/>
                <w:szCs w:val="21"/>
              </w:rPr>
              <w:t xml:space="preserve">7. </w:t>
            </w:r>
            <w:r>
              <w:rPr>
                <w:rFonts w:hint="eastAsia"/>
                <w:szCs w:val="21"/>
              </w:rPr>
              <w:t>空气进口温度：≤</w:t>
            </w:r>
            <w:r>
              <w:rPr>
                <w:rFonts w:hint="eastAsia"/>
                <w:szCs w:val="21"/>
              </w:rPr>
              <w:t>50</w:t>
            </w:r>
            <w:r>
              <w:rPr>
                <w:rFonts w:hint="eastAsia"/>
                <w:szCs w:val="21"/>
              </w:rPr>
              <w:t>℃。</w:t>
            </w:r>
          </w:p>
        </w:tc>
      </w:tr>
      <w:tr w:rsidR="00FF762C" w:rsidRPr="008B5483" w:rsidTr="006514F5">
        <w:tc>
          <w:tcPr>
            <w:tcW w:w="709" w:type="dxa"/>
            <w:vAlign w:val="center"/>
          </w:tcPr>
          <w:p w:rsidR="00FF762C" w:rsidRPr="008B5483" w:rsidRDefault="00FF762C" w:rsidP="001975E7">
            <w:pPr>
              <w:spacing w:line="360" w:lineRule="auto"/>
              <w:jc w:val="center"/>
              <w:rPr>
                <w:rFonts w:ascii="Times New Roman" w:eastAsia="宋体" w:hAnsi="Times New Roman" w:cs="Times New Roman"/>
                <w:sz w:val="20"/>
                <w:szCs w:val="20"/>
              </w:rPr>
            </w:pPr>
            <w:r w:rsidRPr="008B5483">
              <w:rPr>
                <w:rFonts w:ascii="Times New Roman" w:eastAsia="宋体" w:hAnsi="Times New Roman" w:cs="Times New Roman"/>
                <w:sz w:val="20"/>
                <w:szCs w:val="20"/>
              </w:rPr>
              <w:t>9</w:t>
            </w:r>
          </w:p>
        </w:tc>
        <w:tc>
          <w:tcPr>
            <w:tcW w:w="155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机泵拆装实训装置</w:t>
            </w:r>
          </w:p>
        </w:tc>
        <w:tc>
          <w:tcPr>
            <w:tcW w:w="3401" w:type="dxa"/>
            <w:vAlign w:val="center"/>
          </w:tcPr>
          <w:p w:rsidR="00FF762C" w:rsidRPr="008B5483" w:rsidRDefault="00FF762C" w:rsidP="00F017CD">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1</w:t>
            </w:r>
            <w:r w:rsidRPr="008B5483">
              <w:rPr>
                <w:rFonts w:ascii="Times New Roman" w:hAnsi="Times New Roman" w:cs="Times New Roman"/>
                <w:szCs w:val="21"/>
              </w:rPr>
              <w:t>）操作台：钢制操作台、上铺操作软垫、一端配有台虎钳</w:t>
            </w:r>
            <w:r w:rsidRPr="008B5483">
              <w:rPr>
                <w:rFonts w:ascii="Times New Roman" w:hAnsi="Times New Roman" w:cs="Times New Roman"/>
                <w:szCs w:val="21"/>
              </w:rPr>
              <w:t>1000*700</w:t>
            </w:r>
          </w:p>
          <w:p w:rsidR="00FF762C" w:rsidRPr="008B5483" w:rsidRDefault="00FF762C" w:rsidP="00F017CD">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2</w:t>
            </w:r>
            <w:r w:rsidRPr="008B5483">
              <w:rPr>
                <w:rFonts w:ascii="Times New Roman" w:hAnsi="Times New Roman" w:cs="Times New Roman"/>
                <w:szCs w:val="21"/>
              </w:rPr>
              <w:t>）货架</w:t>
            </w:r>
            <w:r w:rsidRPr="008B5483">
              <w:rPr>
                <w:rFonts w:ascii="Times New Roman" w:hAnsi="Times New Roman" w:cs="Times New Roman"/>
                <w:szCs w:val="21"/>
              </w:rPr>
              <w:t xml:space="preserve">: </w:t>
            </w:r>
            <w:r w:rsidRPr="008B5483">
              <w:rPr>
                <w:rFonts w:ascii="Times New Roman" w:hAnsi="Times New Roman" w:cs="Times New Roman"/>
                <w:szCs w:val="21"/>
              </w:rPr>
              <w:t>可放零配件、工具、泵及易耗品</w:t>
            </w:r>
          </w:p>
          <w:p w:rsidR="00FF762C" w:rsidRPr="008B5483" w:rsidRDefault="00FF762C" w:rsidP="00F017CD">
            <w:pPr>
              <w:rPr>
                <w:rFonts w:ascii="Times New Roman" w:hAnsi="Times New Roman" w:cs="Times New Roman"/>
                <w:szCs w:val="21"/>
              </w:rPr>
            </w:pPr>
            <w:r w:rsidRPr="008B5483">
              <w:rPr>
                <w:rFonts w:ascii="Times New Roman" w:hAnsi="Times New Roman" w:cs="Times New Roman"/>
                <w:szCs w:val="21"/>
              </w:rPr>
              <w:t>离心泵</w:t>
            </w:r>
            <w:r w:rsidRPr="008B5483">
              <w:rPr>
                <w:rFonts w:ascii="Times New Roman" w:hAnsi="Times New Roman" w:cs="Times New Roman"/>
                <w:szCs w:val="21"/>
              </w:rPr>
              <w:t>: IS50-32-125</w:t>
            </w:r>
            <w:r w:rsidRPr="008B5483">
              <w:rPr>
                <w:rFonts w:ascii="Times New Roman" w:hAnsi="Times New Roman" w:cs="Times New Roman"/>
                <w:szCs w:val="21"/>
              </w:rPr>
              <w:t>，流量</w:t>
            </w:r>
            <w:r w:rsidRPr="008B5483">
              <w:rPr>
                <w:rFonts w:ascii="Times New Roman" w:hAnsi="Times New Roman" w:cs="Times New Roman"/>
                <w:szCs w:val="21"/>
              </w:rPr>
              <w:t>12.5m</w:t>
            </w:r>
            <w:r w:rsidRPr="008B5483">
              <w:rPr>
                <w:rFonts w:ascii="Times New Roman" w:hAnsi="Times New Roman" w:cs="Times New Roman"/>
                <w:szCs w:val="21"/>
                <w:vertAlign w:val="superscript"/>
              </w:rPr>
              <w:t>3</w:t>
            </w:r>
            <w:r w:rsidRPr="008B5483">
              <w:rPr>
                <w:rFonts w:ascii="Times New Roman" w:hAnsi="Times New Roman" w:cs="Times New Roman"/>
                <w:szCs w:val="21"/>
              </w:rPr>
              <w:t>/h,</w:t>
            </w:r>
            <w:r w:rsidRPr="008B5483">
              <w:rPr>
                <w:rFonts w:ascii="Times New Roman" w:hAnsi="Times New Roman" w:cs="Times New Roman"/>
                <w:szCs w:val="21"/>
              </w:rPr>
              <w:t>扬程</w:t>
            </w:r>
            <w:r w:rsidRPr="008B5483">
              <w:rPr>
                <w:rFonts w:ascii="Times New Roman" w:hAnsi="Times New Roman" w:cs="Times New Roman"/>
                <w:szCs w:val="21"/>
              </w:rPr>
              <w:t>20m</w:t>
            </w:r>
            <w:r w:rsidRPr="008B5483">
              <w:rPr>
                <w:rFonts w:ascii="Times New Roman" w:hAnsi="Times New Roman" w:cs="Times New Roman"/>
                <w:szCs w:val="21"/>
              </w:rPr>
              <w:t>，转速</w:t>
            </w:r>
            <w:r w:rsidRPr="008B5483">
              <w:rPr>
                <w:rFonts w:ascii="Times New Roman" w:hAnsi="Times New Roman" w:cs="Times New Roman"/>
                <w:szCs w:val="21"/>
              </w:rPr>
              <w:t>2900r/min</w:t>
            </w:r>
            <w:r w:rsidRPr="008B5483">
              <w:rPr>
                <w:rFonts w:ascii="Times New Roman" w:hAnsi="Times New Roman" w:cs="Times New Roman"/>
                <w:szCs w:val="21"/>
              </w:rPr>
              <w:t>，配电机、联轴节</w:t>
            </w:r>
          </w:p>
          <w:p w:rsidR="00FF762C" w:rsidRPr="008B5483" w:rsidRDefault="00FF762C" w:rsidP="00F017CD">
            <w:pPr>
              <w:rPr>
                <w:rFonts w:ascii="Times New Roman" w:hAnsi="Times New Roman" w:cs="Times New Roman"/>
                <w:szCs w:val="21"/>
              </w:rPr>
            </w:pPr>
            <w:r w:rsidRPr="008B5483">
              <w:rPr>
                <w:rFonts w:ascii="Times New Roman" w:hAnsi="Times New Roman" w:cs="Times New Roman"/>
                <w:szCs w:val="21"/>
              </w:rPr>
              <w:t>齿轮泵：</w:t>
            </w:r>
            <w:r w:rsidRPr="008B5483">
              <w:rPr>
                <w:rFonts w:ascii="Times New Roman" w:hAnsi="Times New Roman" w:cs="Times New Roman"/>
                <w:szCs w:val="21"/>
              </w:rPr>
              <w:t>KCB-55</w:t>
            </w:r>
            <w:r w:rsidRPr="008B5483">
              <w:rPr>
                <w:rFonts w:ascii="Times New Roman" w:hAnsi="Times New Roman" w:cs="Times New Roman"/>
                <w:szCs w:val="21"/>
              </w:rPr>
              <w:t>，流量</w:t>
            </w:r>
            <w:r w:rsidRPr="008B5483">
              <w:rPr>
                <w:rFonts w:ascii="Times New Roman" w:hAnsi="Times New Roman" w:cs="Times New Roman"/>
                <w:szCs w:val="21"/>
              </w:rPr>
              <w:t>55L/min,</w:t>
            </w:r>
            <w:r w:rsidRPr="008B5483">
              <w:rPr>
                <w:rFonts w:ascii="Times New Roman" w:hAnsi="Times New Roman" w:cs="Times New Roman"/>
                <w:szCs w:val="21"/>
              </w:rPr>
              <w:t>排出压力</w:t>
            </w:r>
            <w:r w:rsidRPr="008B5483">
              <w:rPr>
                <w:rFonts w:ascii="Times New Roman" w:hAnsi="Times New Roman" w:cs="Times New Roman"/>
                <w:szCs w:val="21"/>
              </w:rPr>
              <w:t xml:space="preserve">0.33 </w:t>
            </w:r>
            <w:proofErr w:type="spellStart"/>
            <w:r w:rsidRPr="008B5483">
              <w:rPr>
                <w:rFonts w:ascii="Times New Roman" w:hAnsi="Times New Roman" w:cs="Times New Roman"/>
                <w:szCs w:val="21"/>
              </w:rPr>
              <w:t>MPa</w:t>
            </w:r>
            <w:proofErr w:type="spellEnd"/>
            <w:r w:rsidRPr="008B5483">
              <w:rPr>
                <w:rFonts w:ascii="Times New Roman" w:hAnsi="Times New Roman" w:cs="Times New Roman"/>
                <w:szCs w:val="21"/>
              </w:rPr>
              <w:t>，转速</w:t>
            </w:r>
            <w:r w:rsidRPr="008B5483">
              <w:rPr>
                <w:rFonts w:ascii="Times New Roman" w:hAnsi="Times New Roman" w:cs="Times New Roman"/>
                <w:szCs w:val="21"/>
              </w:rPr>
              <w:t>1400r/min</w:t>
            </w:r>
            <w:r w:rsidRPr="008B5483">
              <w:rPr>
                <w:rFonts w:ascii="Times New Roman" w:hAnsi="Times New Roman" w:cs="Times New Roman"/>
                <w:szCs w:val="21"/>
              </w:rPr>
              <w:t>配电机、联轴节</w:t>
            </w:r>
          </w:p>
          <w:p w:rsidR="00FF762C" w:rsidRPr="008B5483" w:rsidRDefault="00FF762C" w:rsidP="00F017CD">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3</w:t>
            </w:r>
            <w:r w:rsidRPr="008B5483">
              <w:rPr>
                <w:rFonts w:ascii="Times New Roman" w:hAnsi="Times New Roman" w:cs="Times New Roman"/>
                <w:szCs w:val="21"/>
              </w:rPr>
              <w:t>）轴承起拔器（拉马）：</w:t>
            </w:r>
            <w:r w:rsidRPr="008B5483">
              <w:rPr>
                <w:rFonts w:ascii="Times New Roman" w:hAnsi="Times New Roman" w:cs="Times New Roman"/>
                <w:szCs w:val="21"/>
              </w:rPr>
              <w:t>8/12</w:t>
            </w:r>
            <w:r w:rsidRPr="008B5483">
              <w:rPr>
                <w:rFonts w:ascii="Times New Roman" w:hAnsi="Times New Roman" w:cs="Times New Roman"/>
                <w:szCs w:val="21"/>
              </w:rPr>
              <w:t>寸</w:t>
            </w:r>
          </w:p>
          <w:p w:rsidR="00FF762C" w:rsidRPr="008B5483" w:rsidRDefault="00FF762C" w:rsidP="00F017CD">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4</w:t>
            </w:r>
            <w:r w:rsidRPr="008B5483">
              <w:rPr>
                <w:rFonts w:ascii="Times New Roman" w:hAnsi="Times New Roman" w:cs="Times New Roman"/>
                <w:szCs w:val="21"/>
              </w:rPr>
              <w:t>）转移箱：</w:t>
            </w:r>
            <w:r w:rsidRPr="008B5483">
              <w:rPr>
                <w:rFonts w:ascii="Times New Roman" w:hAnsi="Times New Roman" w:cs="Times New Roman"/>
                <w:szCs w:val="21"/>
              </w:rPr>
              <w:t>400*600</w:t>
            </w:r>
          </w:p>
          <w:p w:rsidR="00FF762C" w:rsidRPr="008B5483" w:rsidRDefault="00FF762C" w:rsidP="00F017CD">
            <w:pPr>
              <w:rPr>
                <w:rFonts w:ascii="Times New Roman" w:hAnsi="Times New Roman" w:cs="Times New Roman"/>
                <w:szCs w:val="21"/>
              </w:rPr>
            </w:pPr>
            <w:r w:rsidRPr="008B5483">
              <w:rPr>
                <w:rFonts w:ascii="Times New Roman" w:hAnsi="Times New Roman" w:cs="Times New Roman"/>
                <w:szCs w:val="21"/>
              </w:rPr>
              <w:t>辅助工具：套筒扳手，橡皮锤，木榔头，铁榔头，螺丝刀，开口扳手，活头扳手</w:t>
            </w:r>
          </w:p>
          <w:p w:rsidR="00FF762C" w:rsidRPr="008B5483" w:rsidRDefault="00FF762C" w:rsidP="00F017CD">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5</w:t>
            </w:r>
            <w:r w:rsidRPr="008B5483">
              <w:rPr>
                <w:rFonts w:ascii="Times New Roman" w:hAnsi="Times New Roman" w:cs="Times New Roman"/>
                <w:szCs w:val="21"/>
              </w:rPr>
              <w:t>）外形尺寸：</w:t>
            </w:r>
            <w:r w:rsidRPr="008B5483">
              <w:rPr>
                <w:rFonts w:ascii="Times New Roman" w:hAnsi="Times New Roman" w:cs="Times New Roman"/>
                <w:szCs w:val="21"/>
              </w:rPr>
              <w:t>1200×1150×150 mm</w:t>
            </w:r>
            <w:r w:rsidRPr="008B5483">
              <w:rPr>
                <w:rFonts w:ascii="Times New Roman" w:hAnsi="Times New Roman" w:cs="Times New Roman"/>
                <w:szCs w:val="21"/>
              </w:rPr>
              <w:t>（长</w:t>
            </w:r>
            <w:r w:rsidRPr="008B5483">
              <w:rPr>
                <w:rFonts w:ascii="Times New Roman" w:hAnsi="Times New Roman" w:cs="Times New Roman"/>
                <w:szCs w:val="21"/>
              </w:rPr>
              <w:t>×</w:t>
            </w:r>
            <w:r w:rsidRPr="008B5483">
              <w:rPr>
                <w:rFonts w:ascii="Times New Roman" w:hAnsi="Times New Roman" w:cs="Times New Roman"/>
                <w:szCs w:val="21"/>
              </w:rPr>
              <w:t>宽</w:t>
            </w:r>
            <w:r w:rsidRPr="008B5483">
              <w:rPr>
                <w:rFonts w:ascii="Times New Roman" w:hAnsi="Times New Roman" w:cs="Times New Roman"/>
                <w:szCs w:val="21"/>
              </w:rPr>
              <w:t>×</w:t>
            </w:r>
            <w:r w:rsidRPr="008B5483">
              <w:rPr>
                <w:rFonts w:ascii="Times New Roman" w:hAnsi="Times New Roman" w:cs="Times New Roman"/>
                <w:szCs w:val="21"/>
              </w:rPr>
              <w:t>高），设备平台为碳钢喷漆工艺。</w:t>
            </w:r>
          </w:p>
        </w:tc>
        <w:tc>
          <w:tcPr>
            <w:tcW w:w="851"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2</w:t>
            </w:r>
          </w:p>
        </w:tc>
        <w:tc>
          <w:tcPr>
            <w:tcW w:w="1134" w:type="dxa"/>
            <w:vAlign w:val="center"/>
          </w:tcPr>
          <w:p w:rsidR="00FF762C" w:rsidRPr="008B5483" w:rsidRDefault="00FF762C" w:rsidP="00B822D7">
            <w:pPr>
              <w:jc w:val="center"/>
              <w:rPr>
                <w:rFonts w:ascii="Times New Roman" w:hAnsi="Times New Roman" w:cs="Times New Roman"/>
                <w:color w:val="000000"/>
                <w:szCs w:val="21"/>
              </w:rPr>
            </w:pPr>
            <w:r w:rsidRPr="008B5483">
              <w:rPr>
                <w:rFonts w:ascii="Times New Roman" w:hAnsi="Times New Roman" w:cs="Times New Roman"/>
                <w:color w:val="000000"/>
                <w:szCs w:val="21"/>
              </w:rPr>
              <w:t>5</w:t>
            </w:r>
          </w:p>
        </w:tc>
        <w:tc>
          <w:tcPr>
            <w:tcW w:w="1134" w:type="dxa"/>
            <w:vAlign w:val="center"/>
          </w:tcPr>
          <w:p w:rsidR="00FF762C" w:rsidRPr="008B5483" w:rsidRDefault="00FF762C" w:rsidP="00B822D7">
            <w:pPr>
              <w:jc w:val="center"/>
              <w:rPr>
                <w:rFonts w:ascii="Times New Roman" w:hAnsi="Times New Roman" w:cs="Times New Roman"/>
                <w:color w:val="000000"/>
                <w:szCs w:val="21"/>
              </w:rPr>
            </w:pPr>
            <w:r w:rsidRPr="008B5483">
              <w:rPr>
                <w:rFonts w:ascii="Times New Roman" w:hAnsi="Times New Roman" w:cs="Times New Roman"/>
                <w:color w:val="000000"/>
                <w:szCs w:val="21"/>
              </w:rPr>
              <w:t>10</w:t>
            </w:r>
          </w:p>
        </w:tc>
        <w:tc>
          <w:tcPr>
            <w:tcW w:w="56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10</w:t>
            </w:r>
          </w:p>
        </w:tc>
        <w:tc>
          <w:tcPr>
            <w:tcW w:w="992" w:type="dxa"/>
            <w:vAlign w:val="center"/>
          </w:tcPr>
          <w:p w:rsidR="00FF762C" w:rsidRPr="008B5483" w:rsidRDefault="00FF762C" w:rsidP="002C4541">
            <w:pPr>
              <w:jc w:val="center"/>
              <w:rPr>
                <w:rFonts w:ascii="Times New Roman" w:hAnsi="Times New Roman" w:cs="Times New Roman"/>
                <w:color w:val="000000"/>
                <w:szCs w:val="21"/>
              </w:rPr>
            </w:pPr>
            <w:r w:rsidRPr="008B5483">
              <w:rPr>
                <w:rFonts w:ascii="Times New Roman" w:hAnsi="Times New Roman" w:cs="Times New Roman"/>
                <w:color w:val="000000"/>
                <w:szCs w:val="21"/>
              </w:rPr>
              <w:t>0.1</w:t>
            </w:r>
          </w:p>
        </w:tc>
        <w:tc>
          <w:tcPr>
            <w:tcW w:w="992" w:type="dxa"/>
            <w:vAlign w:val="center"/>
          </w:tcPr>
          <w:p w:rsidR="00FF762C" w:rsidRPr="008B5483" w:rsidRDefault="00FF762C" w:rsidP="00D34C9D">
            <w:pPr>
              <w:jc w:val="center"/>
              <w:rPr>
                <w:rFonts w:ascii="Times New Roman" w:hAnsi="Times New Roman" w:cs="Times New Roman"/>
                <w:color w:val="000000"/>
                <w:szCs w:val="21"/>
              </w:rPr>
            </w:pPr>
            <w:r w:rsidRPr="008B5483">
              <w:rPr>
                <w:rFonts w:ascii="Times New Roman" w:hAnsi="Times New Roman" w:cs="Times New Roman"/>
                <w:color w:val="000000"/>
                <w:szCs w:val="21"/>
              </w:rPr>
              <w:t>1</w:t>
            </w:r>
          </w:p>
        </w:tc>
        <w:tc>
          <w:tcPr>
            <w:tcW w:w="3548" w:type="dxa"/>
            <w:vAlign w:val="center"/>
          </w:tcPr>
          <w:p w:rsidR="00FF762C" w:rsidRDefault="00FF762C" w:rsidP="008A038E">
            <w:pPr>
              <w:widowControl/>
              <w:jc w:val="left"/>
              <w:rPr>
                <w:szCs w:val="21"/>
              </w:rPr>
            </w:pPr>
            <w:r>
              <w:rPr>
                <w:rFonts w:hint="eastAsia"/>
                <w:szCs w:val="21"/>
              </w:rPr>
              <w:t xml:space="preserve">1. </w:t>
            </w:r>
            <w:r>
              <w:rPr>
                <w:rFonts w:hint="eastAsia"/>
                <w:szCs w:val="21"/>
              </w:rPr>
              <w:t>离心泵：流量</w:t>
            </w:r>
            <w:r>
              <w:rPr>
                <w:rFonts w:hint="eastAsia"/>
                <w:szCs w:val="21"/>
              </w:rPr>
              <w:t>7.5</w:t>
            </w:r>
            <w:r>
              <w:rPr>
                <w:rFonts w:hint="eastAsia"/>
                <w:szCs w:val="21"/>
              </w:rPr>
              <w:t>立方每小时，扬程</w:t>
            </w:r>
            <w:r>
              <w:rPr>
                <w:rFonts w:hint="eastAsia"/>
                <w:szCs w:val="21"/>
              </w:rPr>
              <w:t>22</w:t>
            </w:r>
            <w:r>
              <w:rPr>
                <w:rFonts w:hint="eastAsia"/>
                <w:szCs w:val="21"/>
              </w:rPr>
              <w:t>米，功率</w:t>
            </w:r>
            <w:r>
              <w:rPr>
                <w:rFonts w:hint="eastAsia"/>
                <w:szCs w:val="21"/>
              </w:rPr>
              <w:t xml:space="preserve">2.2KW </w:t>
            </w:r>
            <w:r>
              <w:rPr>
                <w:rFonts w:hint="eastAsia"/>
                <w:szCs w:val="21"/>
              </w:rPr>
              <w:t>，数量</w:t>
            </w:r>
            <w:r>
              <w:rPr>
                <w:rFonts w:hint="eastAsia"/>
                <w:szCs w:val="21"/>
              </w:rPr>
              <w:t>1</w:t>
            </w:r>
            <w:r>
              <w:rPr>
                <w:rFonts w:hint="eastAsia"/>
                <w:szCs w:val="21"/>
              </w:rPr>
              <w:t>台；</w:t>
            </w:r>
          </w:p>
          <w:p w:rsidR="00FF762C" w:rsidRPr="006469AE" w:rsidRDefault="00FF762C" w:rsidP="008A038E">
            <w:pPr>
              <w:jc w:val="left"/>
              <w:rPr>
                <w:szCs w:val="21"/>
              </w:rPr>
            </w:pPr>
            <w:r>
              <w:rPr>
                <w:rFonts w:hint="eastAsia"/>
                <w:szCs w:val="21"/>
              </w:rPr>
              <w:t xml:space="preserve">2. </w:t>
            </w:r>
            <w:r>
              <w:rPr>
                <w:rFonts w:hint="eastAsia"/>
                <w:szCs w:val="21"/>
              </w:rPr>
              <w:t>拆装工具：</w:t>
            </w:r>
            <w:r>
              <w:rPr>
                <w:rFonts w:hint="eastAsia"/>
                <w:szCs w:val="21"/>
              </w:rPr>
              <w:t>1</w:t>
            </w:r>
            <w:r>
              <w:rPr>
                <w:rFonts w:hint="eastAsia"/>
                <w:szCs w:val="21"/>
              </w:rPr>
              <w:t>套。</w:t>
            </w:r>
          </w:p>
        </w:tc>
      </w:tr>
      <w:tr w:rsidR="00FF762C" w:rsidRPr="008B5483" w:rsidTr="006514F5">
        <w:tc>
          <w:tcPr>
            <w:tcW w:w="709" w:type="dxa"/>
            <w:vAlign w:val="center"/>
          </w:tcPr>
          <w:p w:rsidR="00FF762C" w:rsidRPr="008B5483" w:rsidRDefault="00FF762C" w:rsidP="001975E7">
            <w:pPr>
              <w:spacing w:line="360" w:lineRule="auto"/>
              <w:jc w:val="center"/>
              <w:rPr>
                <w:rFonts w:ascii="Times New Roman" w:eastAsia="宋体" w:hAnsi="Times New Roman" w:cs="Times New Roman"/>
                <w:sz w:val="20"/>
                <w:szCs w:val="20"/>
              </w:rPr>
            </w:pPr>
            <w:r w:rsidRPr="008B5483">
              <w:rPr>
                <w:rFonts w:ascii="Times New Roman" w:eastAsia="宋体" w:hAnsi="Times New Roman" w:cs="Times New Roman"/>
                <w:sz w:val="20"/>
                <w:szCs w:val="20"/>
              </w:rPr>
              <w:t>10</w:t>
            </w:r>
          </w:p>
        </w:tc>
        <w:tc>
          <w:tcPr>
            <w:tcW w:w="1557" w:type="dxa"/>
            <w:vAlign w:val="center"/>
          </w:tcPr>
          <w:p w:rsidR="00FF762C" w:rsidRPr="008B5483" w:rsidRDefault="00FF762C" w:rsidP="002C4541">
            <w:pPr>
              <w:jc w:val="center"/>
              <w:rPr>
                <w:rFonts w:ascii="Times New Roman" w:hAnsi="Times New Roman" w:cs="Times New Roman"/>
                <w:szCs w:val="21"/>
              </w:rPr>
            </w:pPr>
            <w:proofErr w:type="gramStart"/>
            <w:r w:rsidRPr="008B5483">
              <w:rPr>
                <w:rFonts w:ascii="Times New Roman" w:hAnsi="Times New Roman" w:cs="Times New Roman"/>
                <w:szCs w:val="21"/>
              </w:rPr>
              <w:t>过控综合</w:t>
            </w:r>
            <w:proofErr w:type="gramEnd"/>
            <w:r w:rsidRPr="008B5483">
              <w:rPr>
                <w:rFonts w:ascii="Times New Roman" w:hAnsi="Times New Roman" w:cs="Times New Roman"/>
                <w:szCs w:val="21"/>
              </w:rPr>
              <w:t>自动化控制系统实验平台</w:t>
            </w:r>
          </w:p>
        </w:tc>
        <w:tc>
          <w:tcPr>
            <w:tcW w:w="3401" w:type="dxa"/>
            <w:vAlign w:val="center"/>
          </w:tcPr>
          <w:p w:rsidR="00FF762C" w:rsidRPr="008B5483" w:rsidRDefault="00FF762C" w:rsidP="00162FA4">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1</w:t>
            </w:r>
            <w:r w:rsidRPr="008B5483">
              <w:rPr>
                <w:rFonts w:ascii="Times New Roman" w:hAnsi="Times New Roman" w:cs="Times New Roman"/>
                <w:szCs w:val="21"/>
              </w:rPr>
              <w:t>）本装置必须与</w:t>
            </w:r>
            <w:r w:rsidRPr="008B5483">
              <w:rPr>
                <w:rFonts w:ascii="Times New Roman" w:hAnsi="Times New Roman" w:cs="Times New Roman"/>
                <w:szCs w:val="21"/>
              </w:rPr>
              <w:t>“THJ-3</w:t>
            </w:r>
            <w:r w:rsidRPr="008B5483">
              <w:rPr>
                <w:rFonts w:ascii="Times New Roman" w:hAnsi="Times New Roman" w:cs="Times New Roman"/>
                <w:szCs w:val="21"/>
              </w:rPr>
              <w:t>型高级过程控制对象系统实验装置</w:t>
            </w:r>
            <w:r w:rsidRPr="008B5483">
              <w:rPr>
                <w:rFonts w:ascii="Times New Roman" w:hAnsi="Times New Roman" w:cs="Times New Roman"/>
                <w:szCs w:val="21"/>
              </w:rPr>
              <w:t>”</w:t>
            </w:r>
            <w:r w:rsidRPr="008B5483">
              <w:rPr>
                <w:rFonts w:ascii="Times New Roman" w:hAnsi="Times New Roman" w:cs="Times New Roman"/>
                <w:szCs w:val="21"/>
              </w:rPr>
              <w:t>配套使用，能完成</w:t>
            </w:r>
            <w:r w:rsidRPr="008B5483">
              <w:rPr>
                <w:rFonts w:ascii="Times New Roman" w:hAnsi="Times New Roman" w:cs="Times New Roman"/>
                <w:szCs w:val="21"/>
              </w:rPr>
              <w:t>“</w:t>
            </w:r>
            <w:r w:rsidRPr="008B5483">
              <w:rPr>
                <w:rFonts w:ascii="Times New Roman" w:hAnsi="Times New Roman" w:cs="Times New Roman"/>
                <w:szCs w:val="21"/>
              </w:rPr>
              <w:t>自动控制理论</w:t>
            </w:r>
            <w:r w:rsidRPr="008B5483">
              <w:rPr>
                <w:rFonts w:ascii="Times New Roman" w:hAnsi="Times New Roman" w:cs="Times New Roman"/>
                <w:szCs w:val="21"/>
              </w:rPr>
              <w:t>”</w:t>
            </w:r>
            <w:r w:rsidRPr="008B5483">
              <w:rPr>
                <w:rFonts w:ascii="Times New Roman" w:hAnsi="Times New Roman" w:cs="Times New Roman"/>
                <w:szCs w:val="21"/>
              </w:rPr>
              <w:t>、</w:t>
            </w:r>
            <w:r w:rsidRPr="008B5483">
              <w:rPr>
                <w:rFonts w:ascii="Times New Roman" w:hAnsi="Times New Roman" w:cs="Times New Roman"/>
                <w:szCs w:val="21"/>
              </w:rPr>
              <w:t>“</w:t>
            </w:r>
            <w:r w:rsidRPr="008B5483">
              <w:rPr>
                <w:rFonts w:ascii="Times New Roman" w:hAnsi="Times New Roman" w:cs="Times New Roman"/>
                <w:szCs w:val="21"/>
              </w:rPr>
              <w:t>过程控制</w:t>
            </w:r>
            <w:r w:rsidRPr="008B5483">
              <w:rPr>
                <w:rFonts w:ascii="Times New Roman" w:hAnsi="Times New Roman" w:cs="Times New Roman"/>
                <w:szCs w:val="21"/>
              </w:rPr>
              <w:t>”</w:t>
            </w:r>
            <w:r w:rsidRPr="008B5483">
              <w:rPr>
                <w:rFonts w:ascii="Times New Roman" w:hAnsi="Times New Roman" w:cs="Times New Roman"/>
                <w:szCs w:val="21"/>
              </w:rPr>
              <w:t>、</w:t>
            </w:r>
            <w:r w:rsidRPr="008B5483">
              <w:rPr>
                <w:rFonts w:ascii="Times New Roman" w:hAnsi="Times New Roman" w:cs="Times New Roman"/>
                <w:szCs w:val="21"/>
              </w:rPr>
              <w:t>“</w:t>
            </w:r>
            <w:r w:rsidRPr="008B5483">
              <w:rPr>
                <w:rFonts w:ascii="Times New Roman" w:hAnsi="Times New Roman" w:cs="Times New Roman"/>
                <w:szCs w:val="21"/>
              </w:rPr>
              <w:t>自动化仪表</w:t>
            </w:r>
            <w:r w:rsidRPr="008B5483">
              <w:rPr>
                <w:rFonts w:ascii="Times New Roman" w:hAnsi="Times New Roman" w:cs="Times New Roman"/>
                <w:szCs w:val="21"/>
              </w:rPr>
              <w:t>”</w:t>
            </w:r>
            <w:r w:rsidRPr="008B5483">
              <w:rPr>
                <w:rFonts w:ascii="Times New Roman" w:hAnsi="Times New Roman" w:cs="Times New Roman"/>
                <w:szCs w:val="21"/>
              </w:rPr>
              <w:t>、</w:t>
            </w:r>
            <w:r w:rsidRPr="008B5483">
              <w:rPr>
                <w:rFonts w:ascii="Times New Roman" w:hAnsi="Times New Roman" w:cs="Times New Roman"/>
                <w:szCs w:val="21"/>
              </w:rPr>
              <w:t>“</w:t>
            </w:r>
            <w:r w:rsidRPr="008B5483">
              <w:rPr>
                <w:rFonts w:ascii="Times New Roman" w:hAnsi="Times New Roman" w:cs="Times New Roman"/>
                <w:szCs w:val="21"/>
              </w:rPr>
              <w:t>集散控制</w:t>
            </w:r>
            <w:r w:rsidRPr="008B5483">
              <w:rPr>
                <w:rFonts w:ascii="Times New Roman" w:hAnsi="Times New Roman" w:cs="Times New Roman"/>
                <w:szCs w:val="21"/>
              </w:rPr>
              <w:t>”</w:t>
            </w:r>
            <w:r w:rsidRPr="008B5483">
              <w:rPr>
                <w:rFonts w:ascii="Times New Roman" w:hAnsi="Times New Roman" w:cs="Times New Roman"/>
                <w:szCs w:val="21"/>
              </w:rPr>
              <w:t>、</w:t>
            </w:r>
            <w:r w:rsidRPr="008B5483">
              <w:rPr>
                <w:rFonts w:ascii="Times New Roman" w:hAnsi="Times New Roman" w:cs="Times New Roman"/>
                <w:szCs w:val="21"/>
              </w:rPr>
              <w:t>“PLC</w:t>
            </w:r>
            <w:r w:rsidRPr="008B5483">
              <w:rPr>
                <w:rFonts w:ascii="Times New Roman" w:hAnsi="Times New Roman" w:cs="Times New Roman"/>
                <w:szCs w:val="21"/>
              </w:rPr>
              <w:t>可编程控制</w:t>
            </w:r>
            <w:r w:rsidRPr="008B5483">
              <w:rPr>
                <w:rFonts w:ascii="Times New Roman" w:hAnsi="Times New Roman" w:cs="Times New Roman"/>
                <w:szCs w:val="21"/>
              </w:rPr>
              <w:t>”</w:t>
            </w:r>
            <w:r w:rsidRPr="008B5483">
              <w:rPr>
                <w:rFonts w:ascii="Times New Roman" w:hAnsi="Times New Roman" w:cs="Times New Roman"/>
                <w:szCs w:val="21"/>
              </w:rPr>
              <w:t>、</w:t>
            </w:r>
            <w:r w:rsidRPr="008B5483">
              <w:rPr>
                <w:rFonts w:ascii="Times New Roman" w:hAnsi="Times New Roman" w:cs="Times New Roman"/>
                <w:szCs w:val="21"/>
              </w:rPr>
              <w:t>“</w:t>
            </w:r>
            <w:r w:rsidRPr="008B5483">
              <w:rPr>
                <w:rFonts w:ascii="Times New Roman" w:hAnsi="Times New Roman" w:cs="Times New Roman"/>
                <w:szCs w:val="21"/>
              </w:rPr>
              <w:t>单片机控制</w:t>
            </w:r>
            <w:r w:rsidRPr="008B5483">
              <w:rPr>
                <w:rFonts w:ascii="Times New Roman" w:hAnsi="Times New Roman" w:cs="Times New Roman"/>
                <w:szCs w:val="21"/>
              </w:rPr>
              <w:t>”</w:t>
            </w:r>
            <w:r w:rsidRPr="008B5483">
              <w:rPr>
                <w:rFonts w:ascii="Times New Roman" w:hAnsi="Times New Roman" w:cs="Times New Roman"/>
                <w:szCs w:val="21"/>
              </w:rPr>
              <w:t>、</w:t>
            </w:r>
            <w:r w:rsidRPr="008B5483">
              <w:rPr>
                <w:rFonts w:ascii="Times New Roman" w:hAnsi="Times New Roman" w:cs="Times New Roman"/>
                <w:szCs w:val="21"/>
              </w:rPr>
              <w:t>“</w:t>
            </w:r>
            <w:r w:rsidRPr="008B5483">
              <w:rPr>
                <w:rFonts w:ascii="Times New Roman" w:hAnsi="Times New Roman" w:cs="Times New Roman"/>
                <w:szCs w:val="21"/>
              </w:rPr>
              <w:t>计算机控制</w:t>
            </w:r>
            <w:r w:rsidRPr="008B5483">
              <w:rPr>
                <w:rFonts w:ascii="Times New Roman" w:hAnsi="Times New Roman" w:cs="Times New Roman"/>
                <w:szCs w:val="21"/>
              </w:rPr>
              <w:t>”</w:t>
            </w:r>
            <w:r w:rsidRPr="008B5483">
              <w:rPr>
                <w:rFonts w:ascii="Times New Roman" w:hAnsi="Times New Roman" w:cs="Times New Roman"/>
                <w:szCs w:val="21"/>
              </w:rPr>
              <w:t>等课程所开的实验项目。</w:t>
            </w:r>
          </w:p>
          <w:p w:rsidR="00FF762C" w:rsidRPr="008B5483" w:rsidRDefault="00FF762C" w:rsidP="00162FA4">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2</w:t>
            </w:r>
            <w:r w:rsidRPr="008B5483">
              <w:rPr>
                <w:rFonts w:ascii="Times New Roman" w:hAnsi="Times New Roman" w:cs="Times New Roman"/>
                <w:szCs w:val="21"/>
              </w:rPr>
              <w:t>）工作电源：三相四线（或三相五线）</w:t>
            </w:r>
            <w:r w:rsidRPr="008B5483">
              <w:rPr>
                <w:rFonts w:ascii="Times New Roman" w:hAnsi="Times New Roman" w:cs="Times New Roman"/>
                <w:szCs w:val="21"/>
              </w:rPr>
              <w:t>380V±10%  50Hz</w:t>
            </w:r>
            <w:r w:rsidRPr="008B5483">
              <w:rPr>
                <w:rFonts w:ascii="Times New Roman" w:hAnsi="Times New Roman" w:cs="Times New Roman"/>
                <w:szCs w:val="21"/>
              </w:rPr>
              <w:t>外形尺寸：</w:t>
            </w:r>
            <w:r w:rsidRPr="008B5483">
              <w:rPr>
                <w:rFonts w:ascii="Times New Roman" w:hAnsi="Times New Roman" w:cs="Times New Roman"/>
                <w:szCs w:val="21"/>
              </w:rPr>
              <w:t xml:space="preserve">183cm×73cm×140cm </w:t>
            </w:r>
            <w:r w:rsidRPr="008B5483">
              <w:rPr>
                <w:rFonts w:ascii="Times New Roman" w:hAnsi="Times New Roman" w:cs="Times New Roman"/>
                <w:szCs w:val="21"/>
              </w:rPr>
              <w:t>整机容量：＜</w:t>
            </w:r>
            <w:r w:rsidRPr="008B5483">
              <w:rPr>
                <w:rFonts w:ascii="Times New Roman" w:hAnsi="Times New Roman" w:cs="Times New Roman"/>
                <w:szCs w:val="21"/>
              </w:rPr>
              <w:t xml:space="preserve">5kVA  </w:t>
            </w:r>
          </w:p>
          <w:p w:rsidR="00FF762C" w:rsidRPr="008B5483" w:rsidRDefault="00FF762C" w:rsidP="00162FA4">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3</w:t>
            </w:r>
            <w:r w:rsidRPr="008B5483">
              <w:rPr>
                <w:rFonts w:ascii="Times New Roman" w:hAnsi="Times New Roman" w:cs="Times New Roman"/>
                <w:szCs w:val="21"/>
              </w:rPr>
              <w:t>）设备配置具体清单如下：电源控制屏、实验桌、交流变频控制（日本三菱）、智能调节仪控制、</w:t>
            </w:r>
            <w:proofErr w:type="gramStart"/>
            <w:r w:rsidRPr="008B5483">
              <w:rPr>
                <w:rFonts w:ascii="Times New Roman" w:hAnsi="Times New Roman" w:cs="Times New Roman"/>
                <w:szCs w:val="21"/>
              </w:rPr>
              <w:t>智能位式</w:t>
            </w:r>
            <w:proofErr w:type="gramEnd"/>
            <w:r w:rsidRPr="008B5483">
              <w:rPr>
                <w:rFonts w:ascii="Times New Roman" w:hAnsi="Times New Roman" w:cs="Times New Roman"/>
                <w:szCs w:val="21"/>
              </w:rPr>
              <w:t>调节仪、比值</w:t>
            </w:r>
            <w:r w:rsidRPr="008B5483">
              <w:rPr>
                <w:rFonts w:ascii="Times New Roman" w:hAnsi="Times New Roman" w:cs="Times New Roman"/>
                <w:szCs w:val="21"/>
              </w:rPr>
              <w:t>/</w:t>
            </w:r>
            <w:r w:rsidRPr="008B5483">
              <w:rPr>
                <w:rFonts w:ascii="Times New Roman" w:hAnsi="Times New Roman" w:cs="Times New Roman"/>
                <w:szCs w:val="21"/>
              </w:rPr>
              <w:t>前馈</w:t>
            </w:r>
            <w:r w:rsidRPr="008B5483">
              <w:rPr>
                <w:rFonts w:ascii="Times New Roman" w:hAnsi="Times New Roman" w:cs="Times New Roman"/>
                <w:szCs w:val="21"/>
              </w:rPr>
              <w:t>-</w:t>
            </w:r>
            <w:r w:rsidRPr="008B5483">
              <w:rPr>
                <w:rFonts w:ascii="Times New Roman" w:hAnsi="Times New Roman" w:cs="Times New Roman"/>
                <w:szCs w:val="21"/>
              </w:rPr>
              <w:t>反馈补偿器、可编程控制器、单片机控制。</w:t>
            </w:r>
          </w:p>
        </w:tc>
        <w:tc>
          <w:tcPr>
            <w:tcW w:w="851"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1</w:t>
            </w:r>
          </w:p>
        </w:tc>
        <w:tc>
          <w:tcPr>
            <w:tcW w:w="1134" w:type="dxa"/>
            <w:vAlign w:val="center"/>
          </w:tcPr>
          <w:p w:rsidR="00FF762C" w:rsidRPr="008B5483" w:rsidRDefault="00FF762C" w:rsidP="00263149">
            <w:pPr>
              <w:jc w:val="center"/>
              <w:rPr>
                <w:rFonts w:ascii="Times New Roman" w:hAnsi="Times New Roman" w:cs="Times New Roman"/>
                <w:color w:val="000000"/>
                <w:szCs w:val="21"/>
              </w:rPr>
            </w:pPr>
            <w:r w:rsidRPr="008B5483">
              <w:rPr>
                <w:rFonts w:ascii="Times New Roman" w:hAnsi="Times New Roman" w:cs="Times New Roman"/>
                <w:color w:val="000000"/>
                <w:szCs w:val="21"/>
              </w:rPr>
              <w:t>9</w:t>
            </w:r>
          </w:p>
        </w:tc>
        <w:tc>
          <w:tcPr>
            <w:tcW w:w="1134" w:type="dxa"/>
            <w:vAlign w:val="center"/>
          </w:tcPr>
          <w:p w:rsidR="00FF762C" w:rsidRPr="008B5483" w:rsidRDefault="00FF762C" w:rsidP="00263149">
            <w:pPr>
              <w:jc w:val="center"/>
              <w:rPr>
                <w:rFonts w:ascii="Times New Roman" w:hAnsi="Times New Roman" w:cs="Times New Roman"/>
                <w:color w:val="000000"/>
                <w:szCs w:val="21"/>
              </w:rPr>
            </w:pPr>
            <w:r w:rsidRPr="008B5483">
              <w:rPr>
                <w:rFonts w:ascii="Times New Roman" w:hAnsi="Times New Roman" w:cs="Times New Roman"/>
                <w:color w:val="000000"/>
                <w:szCs w:val="21"/>
              </w:rPr>
              <w:t>9</w:t>
            </w:r>
          </w:p>
        </w:tc>
        <w:tc>
          <w:tcPr>
            <w:tcW w:w="56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1</w:t>
            </w:r>
          </w:p>
        </w:tc>
        <w:tc>
          <w:tcPr>
            <w:tcW w:w="992" w:type="dxa"/>
            <w:vAlign w:val="center"/>
          </w:tcPr>
          <w:p w:rsidR="00FF762C" w:rsidRPr="008B5483" w:rsidRDefault="00FF762C" w:rsidP="00263149">
            <w:pPr>
              <w:jc w:val="center"/>
              <w:rPr>
                <w:rFonts w:ascii="Times New Roman" w:hAnsi="Times New Roman" w:cs="Times New Roman"/>
                <w:color w:val="000000"/>
                <w:szCs w:val="21"/>
              </w:rPr>
            </w:pPr>
            <w:r w:rsidRPr="008B5483">
              <w:rPr>
                <w:rFonts w:ascii="Times New Roman" w:hAnsi="Times New Roman" w:cs="Times New Roman"/>
                <w:color w:val="000000"/>
                <w:szCs w:val="21"/>
              </w:rPr>
              <w:t>9</w:t>
            </w:r>
          </w:p>
        </w:tc>
        <w:tc>
          <w:tcPr>
            <w:tcW w:w="992" w:type="dxa"/>
            <w:vAlign w:val="center"/>
          </w:tcPr>
          <w:p w:rsidR="00FF762C" w:rsidRPr="008B5483" w:rsidRDefault="00FF762C" w:rsidP="00263149">
            <w:pPr>
              <w:jc w:val="center"/>
              <w:rPr>
                <w:rFonts w:ascii="Times New Roman" w:hAnsi="Times New Roman" w:cs="Times New Roman"/>
                <w:color w:val="000000"/>
                <w:szCs w:val="21"/>
              </w:rPr>
            </w:pPr>
            <w:r w:rsidRPr="008B5483">
              <w:rPr>
                <w:rFonts w:ascii="Times New Roman" w:hAnsi="Times New Roman" w:cs="Times New Roman"/>
                <w:color w:val="000000"/>
                <w:szCs w:val="21"/>
              </w:rPr>
              <w:t>9</w:t>
            </w:r>
          </w:p>
        </w:tc>
        <w:tc>
          <w:tcPr>
            <w:tcW w:w="3548" w:type="dxa"/>
            <w:vAlign w:val="center"/>
          </w:tcPr>
          <w:p w:rsidR="00FF762C" w:rsidRDefault="00FF762C" w:rsidP="008A038E">
            <w:pPr>
              <w:jc w:val="left"/>
            </w:pPr>
            <w:r>
              <w:rPr>
                <w:rFonts w:hint="eastAsia"/>
              </w:rPr>
              <w:t xml:space="preserve">1. </w:t>
            </w:r>
            <w:r w:rsidRPr="00C871E8">
              <w:rPr>
                <w:rFonts w:hint="eastAsia"/>
              </w:rPr>
              <w:t>★</w:t>
            </w:r>
            <w:r>
              <w:rPr>
                <w:rFonts w:hint="eastAsia"/>
              </w:rPr>
              <w:t>能完成“自动控制理论”、“过程控制”、“自动化仪表”、“集散控制”、“</w:t>
            </w:r>
            <w:r>
              <w:rPr>
                <w:rFonts w:hint="eastAsia"/>
              </w:rPr>
              <w:t>PLC</w:t>
            </w:r>
            <w:r>
              <w:rPr>
                <w:rFonts w:hint="eastAsia"/>
              </w:rPr>
              <w:t>可编程控制”、“单片机控制”、“计算机控制”等课程所开的实验项目。</w:t>
            </w:r>
          </w:p>
          <w:p w:rsidR="00FF762C" w:rsidRDefault="00FF762C" w:rsidP="008A038E">
            <w:pPr>
              <w:jc w:val="left"/>
            </w:pPr>
            <w:r>
              <w:rPr>
                <w:rFonts w:hint="eastAsia"/>
              </w:rPr>
              <w:t xml:space="preserve">2. </w:t>
            </w:r>
            <w:r>
              <w:rPr>
                <w:rFonts w:hint="eastAsia"/>
              </w:rPr>
              <w:t>工作电源：三相四线（或三相五线）</w:t>
            </w:r>
            <w:r>
              <w:rPr>
                <w:rFonts w:hint="eastAsia"/>
              </w:rPr>
              <w:t>380V</w:t>
            </w:r>
            <w:r>
              <w:rPr>
                <w:rFonts w:hint="eastAsia"/>
              </w:rPr>
              <w:t>±</w:t>
            </w:r>
            <w:r>
              <w:rPr>
                <w:rFonts w:hint="eastAsia"/>
              </w:rPr>
              <w:t>10%</w:t>
            </w:r>
            <w:r>
              <w:rPr>
                <w:rFonts w:hint="eastAsia"/>
              </w:rPr>
              <w:t>；整机容量：＜</w:t>
            </w:r>
            <w:r>
              <w:rPr>
                <w:rFonts w:hint="eastAsia"/>
              </w:rPr>
              <w:t>5kVA</w:t>
            </w:r>
            <w:r>
              <w:rPr>
                <w:rFonts w:hint="eastAsia"/>
              </w:rPr>
              <w:t>。</w:t>
            </w:r>
          </w:p>
          <w:p w:rsidR="00FF762C" w:rsidRDefault="00FF762C" w:rsidP="008A038E">
            <w:pPr>
              <w:jc w:val="left"/>
            </w:pPr>
            <w:r>
              <w:rPr>
                <w:rFonts w:hint="eastAsia"/>
              </w:rPr>
              <w:t xml:space="preserve">3. </w:t>
            </w:r>
            <w:r w:rsidRPr="00C871E8">
              <w:rPr>
                <w:rFonts w:hint="eastAsia"/>
              </w:rPr>
              <w:t>★</w:t>
            </w:r>
            <w:r>
              <w:rPr>
                <w:rFonts w:hint="eastAsia"/>
              </w:rPr>
              <w:t>设备配置具体清单要求如下：（</w:t>
            </w:r>
            <w:r>
              <w:rPr>
                <w:rFonts w:hint="eastAsia"/>
              </w:rPr>
              <w:t>1</w:t>
            </w:r>
            <w:r>
              <w:rPr>
                <w:rFonts w:hint="eastAsia"/>
              </w:rPr>
              <w:t>）电源控制屏，（</w:t>
            </w:r>
            <w:r>
              <w:rPr>
                <w:rFonts w:hint="eastAsia"/>
              </w:rPr>
              <w:t>2</w:t>
            </w:r>
            <w:r>
              <w:rPr>
                <w:rFonts w:hint="eastAsia"/>
              </w:rPr>
              <w:t>）实验桌；（</w:t>
            </w:r>
            <w:r>
              <w:rPr>
                <w:rFonts w:hint="eastAsia"/>
              </w:rPr>
              <w:t>3</w:t>
            </w:r>
            <w:r>
              <w:rPr>
                <w:rFonts w:hint="eastAsia"/>
              </w:rPr>
              <w:t>）交流变频控制。</w:t>
            </w:r>
          </w:p>
          <w:p w:rsidR="00FF762C" w:rsidRDefault="00FF762C" w:rsidP="008A038E">
            <w:pPr>
              <w:jc w:val="left"/>
            </w:pPr>
            <w:r>
              <w:rPr>
                <w:rFonts w:hint="eastAsia"/>
              </w:rPr>
              <w:t xml:space="preserve">4. </w:t>
            </w:r>
            <w:r>
              <w:rPr>
                <w:rFonts w:hint="eastAsia"/>
              </w:rPr>
              <w:t>智能调节仪控制：系统采用智能型的</w:t>
            </w:r>
            <w:r>
              <w:rPr>
                <w:rFonts w:hint="eastAsia"/>
              </w:rPr>
              <w:t>AI-818</w:t>
            </w:r>
            <w:r>
              <w:rPr>
                <w:rFonts w:hint="eastAsia"/>
              </w:rPr>
              <w:t>仪表（</w:t>
            </w:r>
            <w:r>
              <w:rPr>
                <w:rFonts w:hint="eastAsia"/>
              </w:rPr>
              <w:t>3</w:t>
            </w:r>
            <w:r>
              <w:rPr>
                <w:rFonts w:hint="eastAsia"/>
              </w:rPr>
              <w:t>只），线性电流</w:t>
            </w:r>
            <w:r>
              <w:rPr>
                <w:rFonts w:hint="eastAsia"/>
              </w:rPr>
              <w:t>4</w:t>
            </w:r>
            <w:r>
              <w:rPr>
                <w:rFonts w:hint="eastAsia"/>
              </w:rPr>
              <w:t>～</w:t>
            </w:r>
            <w:r>
              <w:rPr>
                <w:rFonts w:hint="eastAsia"/>
              </w:rPr>
              <w:t>20mA</w:t>
            </w:r>
            <w:r>
              <w:rPr>
                <w:rFonts w:hint="eastAsia"/>
              </w:rPr>
              <w:t>电流输出，包含人工智能调节算法，模糊</w:t>
            </w:r>
            <w:r>
              <w:rPr>
                <w:rFonts w:hint="eastAsia"/>
              </w:rPr>
              <w:t>PID</w:t>
            </w:r>
            <w:r>
              <w:rPr>
                <w:rFonts w:hint="eastAsia"/>
              </w:rPr>
              <w:t>及参数自整定功能，可组成三闭环控制系统。</w:t>
            </w:r>
          </w:p>
          <w:p w:rsidR="00FF762C" w:rsidRDefault="00FF762C" w:rsidP="008A038E">
            <w:pPr>
              <w:jc w:val="left"/>
            </w:pPr>
            <w:r>
              <w:rPr>
                <w:rFonts w:hint="eastAsia"/>
              </w:rPr>
              <w:t>5.</w:t>
            </w:r>
            <w:proofErr w:type="gramStart"/>
            <w:r>
              <w:rPr>
                <w:rFonts w:hint="eastAsia"/>
              </w:rPr>
              <w:t>智能位式调节仪系统</w:t>
            </w:r>
            <w:proofErr w:type="gramEnd"/>
            <w:r>
              <w:rPr>
                <w:rFonts w:hint="eastAsia"/>
              </w:rPr>
              <w:t>采用智能型的</w:t>
            </w:r>
            <w:r>
              <w:rPr>
                <w:rFonts w:hint="eastAsia"/>
              </w:rPr>
              <w:t>AI-708</w:t>
            </w:r>
            <w:r>
              <w:rPr>
                <w:rFonts w:hint="eastAsia"/>
              </w:rPr>
              <w:t>仪表，带有计算机</w:t>
            </w:r>
            <w:r>
              <w:rPr>
                <w:rFonts w:hint="eastAsia"/>
              </w:rPr>
              <w:t>RS485</w:t>
            </w:r>
            <w:r>
              <w:rPr>
                <w:rFonts w:hint="eastAsia"/>
              </w:rPr>
              <w:t>通讯功能，采用</w:t>
            </w:r>
            <w:proofErr w:type="gramStart"/>
            <w:r>
              <w:rPr>
                <w:rFonts w:hint="eastAsia"/>
              </w:rPr>
              <w:t>继电器位式输出</w:t>
            </w:r>
            <w:proofErr w:type="gramEnd"/>
            <w:r>
              <w:rPr>
                <w:rFonts w:hint="eastAsia"/>
              </w:rPr>
              <w:t>、</w:t>
            </w:r>
            <w:proofErr w:type="gramStart"/>
            <w:r>
              <w:rPr>
                <w:rFonts w:hint="eastAsia"/>
              </w:rPr>
              <w:t>位式控制</w:t>
            </w:r>
            <w:proofErr w:type="gramEnd"/>
            <w:r>
              <w:rPr>
                <w:rFonts w:hint="eastAsia"/>
              </w:rPr>
              <w:t>算法，挂箱内部装有</w:t>
            </w:r>
            <w:proofErr w:type="gramStart"/>
            <w:r>
              <w:rPr>
                <w:rFonts w:hint="eastAsia"/>
              </w:rPr>
              <w:t>接触器位式控制</w:t>
            </w:r>
            <w:proofErr w:type="gramEnd"/>
            <w:r>
              <w:rPr>
                <w:rFonts w:hint="eastAsia"/>
              </w:rPr>
              <w:t>装置，仪表可根据设定值、</w:t>
            </w:r>
            <w:proofErr w:type="gramStart"/>
            <w:r>
              <w:rPr>
                <w:rFonts w:hint="eastAsia"/>
              </w:rPr>
              <w:t>回差来</w:t>
            </w:r>
            <w:proofErr w:type="gramEnd"/>
            <w:r>
              <w:rPr>
                <w:rFonts w:hint="eastAsia"/>
              </w:rPr>
              <w:t>控制继电器的动作，完成</w:t>
            </w:r>
            <w:proofErr w:type="gramStart"/>
            <w:r>
              <w:rPr>
                <w:rFonts w:hint="eastAsia"/>
              </w:rPr>
              <w:t>温度位式</w:t>
            </w:r>
            <w:proofErr w:type="gramEnd"/>
            <w:r>
              <w:rPr>
                <w:rFonts w:hint="eastAsia"/>
              </w:rPr>
              <w:t>控制。</w:t>
            </w:r>
          </w:p>
          <w:p w:rsidR="00FF762C" w:rsidRDefault="00FF762C" w:rsidP="008A038E">
            <w:pPr>
              <w:jc w:val="left"/>
            </w:pPr>
            <w:r>
              <w:rPr>
                <w:rFonts w:hint="eastAsia"/>
              </w:rPr>
              <w:t>6.</w:t>
            </w:r>
            <w:r>
              <w:rPr>
                <w:rFonts w:hint="eastAsia"/>
              </w:rPr>
              <w:t>比值</w:t>
            </w:r>
            <w:r>
              <w:rPr>
                <w:rFonts w:hint="eastAsia"/>
              </w:rPr>
              <w:t>/</w:t>
            </w:r>
            <w:r>
              <w:rPr>
                <w:rFonts w:hint="eastAsia"/>
              </w:rPr>
              <w:t>前馈</w:t>
            </w:r>
            <w:r>
              <w:rPr>
                <w:rFonts w:hint="eastAsia"/>
              </w:rPr>
              <w:t>-</w:t>
            </w:r>
            <w:r>
              <w:rPr>
                <w:rFonts w:hint="eastAsia"/>
              </w:rPr>
              <w:t>反馈补偿器、解耦装置采用硬件前馈反馈补偿器、比值器和解耦装置，完成前馈反馈、比值、解耦控制实验，其中通过比值器可完成流量单闭环与双闭环比值控制实验；通过前馈反馈补偿器可以完成液位与流量以及温度与流量的前馈反馈控制实验；通过解耦装置可完成液位与温度以及锅炉夹套与内胆的温度解耦实验。</w:t>
            </w:r>
          </w:p>
          <w:p w:rsidR="00FF762C" w:rsidRDefault="00FF762C" w:rsidP="008A038E">
            <w:pPr>
              <w:jc w:val="left"/>
            </w:pPr>
            <w:r>
              <w:rPr>
                <w:rFonts w:hint="eastAsia"/>
              </w:rPr>
              <w:t xml:space="preserve">7. </w:t>
            </w:r>
            <w:r w:rsidRPr="00DD0691">
              <w:rPr>
                <w:rFonts w:hint="eastAsia"/>
              </w:rPr>
              <w:t>★</w:t>
            </w:r>
            <w:r>
              <w:rPr>
                <w:rFonts w:hint="eastAsia"/>
              </w:rPr>
              <w:t>PLC</w:t>
            </w:r>
            <w:r>
              <w:rPr>
                <w:rFonts w:hint="eastAsia"/>
              </w:rPr>
              <w:t>可编程控制器（</w:t>
            </w:r>
            <w:r>
              <w:rPr>
                <w:rFonts w:hint="eastAsia"/>
              </w:rPr>
              <w:t>&lt;</w:t>
            </w:r>
            <w:r>
              <w:rPr>
                <w:rFonts w:hint="eastAsia"/>
              </w:rPr>
              <w:t>主机</w:t>
            </w:r>
            <w:r>
              <w:rPr>
                <w:rFonts w:hint="eastAsia"/>
              </w:rPr>
              <w:t>CPU224,</w:t>
            </w:r>
            <w:r>
              <w:rPr>
                <w:rFonts w:hint="eastAsia"/>
              </w:rPr>
              <w:t>集成</w:t>
            </w:r>
            <w:r>
              <w:rPr>
                <w:rFonts w:hint="eastAsia"/>
              </w:rPr>
              <w:t>24</w:t>
            </w:r>
            <w:r>
              <w:rPr>
                <w:rFonts w:hint="eastAsia"/>
              </w:rPr>
              <w:t>点开关量，</w:t>
            </w:r>
            <w:r>
              <w:rPr>
                <w:rFonts w:hint="eastAsia"/>
              </w:rPr>
              <w:t>14</w:t>
            </w:r>
            <w:r>
              <w:rPr>
                <w:rFonts w:hint="eastAsia"/>
              </w:rPr>
              <w:t>点输入</w:t>
            </w:r>
            <w:r>
              <w:rPr>
                <w:rFonts w:hint="eastAsia"/>
              </w:rPr>
              <w:t>/10</w:t>
            </w:r>
            <w:r>
              <w:rPr>
                <w:rFonts w:hint="eastAsia"/>
              </w:rPr>
              <w:t>点输出</w:t>
            </w:r>
            <w:r>
              <w:rPr>
                <w:rFonts w:hint="eastAsia"/>
              </w:rPr>
              <w:t>&gt;</w:t>
            </w:r>
            <w:r>
              <w:rPr>
                <w:rFonts w:hint="eastAsia"/>
              </w:rPr>
              <w:t>，模拟量模块</w:t>
            </w:r>
            <w:r>
              <w:rPr>
                <w:rFonts w:hint="eastAsia"/>
              </w:rPr>
              <w:t>EM235</w:t>
            </w:r>
            <w:r>
              <w:rPr>
                <w:rFonts w:hint="eastAsia"/>
              </w:rPr>
              <w:t>）配套实验教学软件及</w:t>
            </w:r>
            <w:r>
              <w:rPr>
                <w:rFonts w:hint="eastAsia"/>
              </w:rPr>
              <w:t>MCGS</w:t>
            </w:r>
            <w:r>
              <w:rPr>
                <w:rFonts w:hint="eastAsia"/>
              </w:rPr>
              <w:t>工控组态软件，并配有</w:t>
            </w:r>
            <w:r>
              <w:rPr>
                <w:rFonts w:hint="eastAsia"/>
              </w:rPr>
              <w:t>PLC3D</w:t>
            </w:r>
            <w:r>
              <w:rPr>
                <w:rFonts w:hint="eastAsia"/>
              </w:rPr>
              <w:t>仿真软件，软件通过自动、手动和</w:t>
            </w:r>
            <w:r>
              <w:rPr>
                <w:rFonts w:hint="eastAsia"/>
              </w:rPr>
              <w:t>PLC</w:t>
            </w:r>
            <w:r>
              <w:rPr>
                <w:rFonts w:hint="eastAsia"/>
              </w:rPr>
              <w:t>控制三种模式再现了以下五个虚拟工业场景：自动封盖、机械手控制、物料分拣、码垛堆积及自动仓储；提供长期免费升级服务，本软件需提供省级或省级以上软件评测报告鉴定证书。</w:t>
            </w:r>
          </w:p>
          <w:p w:rsidR="00FF762C" w:rsidRDefault="00FF762C" w:rsidP="008A038E">
            <w:pPr>
              <w:jc w:val="left"/>
            </w:pPr>
            <w:r>
              <w:rPr>
                <w:rFonts w:hint="eastAsia"/>
              </w:rPr>
              <w:t xml:space="preserve">8. </w:t>
            </w:r>
            <w:r w:rsidRPr="00DD0691">
              <w:rPr>
                <w:rFonts w:hint="eastAsia"/>
              </w:rPr>
              <w:t>★</w:t>
            </w:r>
            <w:r>
              <w:rPr>
                <w:rFonts w:hint="eastAsia"/>
              </w:rPr>
              <w:t>单片机控制（利用</w:t>
            </w:r>
            <w:r>
              <w:rPr>
                <w:rFonts w:hint="eastAsia"/>
              </w:rPr>
              <w:t>RS232</w:t>
            </w:r>
            <w:r>
              <w:rPr>
                <w:rFonts w:hint="eastAsia"/>
              </w:rPr>
              <w:t>通信接口，配合单片机控制与计算机算法控制软件</w:t>
            </w:r>
            <w:r>
              <w:rPr>
                <w:rFonts w:hint="eastAsia"/>
              </w:rPr>
              <w:t>&lt;</w:t>
            </w:r>
            <w:r>
              <w:rPr>
                <w:rFonts w:hint="eastAsia"/>
              </w:rPr>
              <w:t>著名</w:t>
            </w:r>
            <w:r>
              <w:rPr>
                <w:rFonts w:hint="eastAsia"/>
              </w:rPr>
              <w:t>MATLAB</w:t>
            </w:r>
            <w:r>
              <w:rPr>
                <w:rFonts w:hint="eastAsia"/>
              </w:rPr>
              <w:t>软件</w:t>
            </w:r>
            <w:r>
              <w:rPr>
                <w:rFonts w:hint="eastAsia"/>
              </w:rPr>
              <w:t>&gt;</w:t>
            </w:r>
            <w:r>
              <w:rPr>
                <w:rFonts w:hint="eastAsia"/>
              </w:rPr>
              <w:t>，可实现各种数字式</w:t>
            </w:r>
            <w:r>
              <w:rPr>
                <w:rFonts w:hint="eastAsia"/>
              </w:rPr>
              <w:t>PID</w:t>
            </w:r>
            <w:r>
              <w:rPr>
                <w:rFonts w:hint="eastAsia"/>
              </w:rPr>
              <w:t>运算控制和各种先进的智能控制，并实现数据实时采集作图）并配套实验教学软件。</w:t>
            </w:r>
          </w:p>
          <w:p w:rsidR="00FF762C" w:rsidRDefault="00FF762C" w:rsidP="008A038E">
            <w:pPr>
              <w:jc w:val="left"/>
            </w:pPr>
            <w:r>
              <w:rPr>
                <w:rFonts w:hint="eastAsia"/>
              </w:rPr>
              <w:t xml:space="preserve">9. </w:t>
            </w:r>
            <w:r>
              <w:rPr>
                <w:rFonts w:hint="eastAsia"/>
              </w:rPr>
              <w:t>高可靠护套结构手枪插实验连接线、航空连接电缆及实验配件。</w:t>
            </w:r>
          </w:p>
          <w:p w:rsidR="00FF762C" w:rsidRDefault="00FF762C" w:rsidP="008A038E">
            <w:pPr>
              <w:jc w:val="left"/>
            </w:pPr>
            <w:r>
              <w:rPr>
                <w:rFonts w:hint="eastAsia"/>
              </w:rPr>
              <w:t xml:space="preserve">10. </w:t>
            </w:r>
            <w:r>
              <w:rPr>
                <w:rFonts w:hint="eastAsia"/>
              </w:rPr>
              <w:t>电脑配置：</w:t>
            </w:r>
            <w:r>
              <w:rPr>
                <w:rFonts w:hint="eastAsia"/>
              </w:rPr>
              <w:t>G31/ICP 430/2G DDRII TA2 250G(7200</w:t>
            </w:r>
            <w:r>
              <w:rPr>
                <w:rFonts w:hint="eastAsia"/>
              </w:rPr>
              <w:t>转</w:t>
            </w:r>
            <w:r>
              <w:rPr>
                <w:rFonts w:hint="eastAsia"/>
              </w:rPr>
              <w:t xml:space="preserve">) TA DVD/ </w:t>
            </w:r>
            <w:r>
              <w:rPr>
                <w:rFonts w:hint="eastAsia"/>
              </w:rPr>
              <w:t>声卡</w:t>
            </w:r>
            <w:r>
              <w:rPr>
                <w:rFonts w:hint="eastAsia"/>
              </w:rPr>
              <w:t>/</w:t>
            </w:r>
            <w:r>
              <w:rPr>
                <w:rFonts w:hint="eastAsia"/>
              </w:rPr>
              <w:t>集成千兆网卡</w:t>
            </w:r>
            <w:r>
              <w:rPr>
                <w:rFonts w:hint="eastAsia"/>
              </w:rPr>
              <w:t>/</w:t>
            </w:r>
            <w:r>
              <w:rPr>
                <w:rFonts w:hint="eastAsia"/>
              </w:rPr>
              <w:t>集成高性能显卡</w:t>
            </w:r>
            <w:r>
              <w:rPr>
                <w:rFonts w:hint="eastAsia"/>
              </w:rPr>
              <w:t>/</w:t>
            </w:r>
            <w:r>
              <w:rPr>
                <w:rFonts w:hint="eastAsia"/>
              </w:rPr>
              <w:t>键盘</w:t>
            </w:r>
            <w:r>
              <w:rPr>
                <w:rFonts w:hint="eastAsia"/>
              </w:rPr>
              <w:t>/USB</w:t>
            </w:r>
            <w:r>
              <w:rPr>
                <w:rFonts w:hint="eastAsia"/>
              </w:rPr>
              <w:t>光电鼠标</w:t>
            </w:r>
            <w:r>
              <w:rPr>
                <w:rFonts w:hint="eastAsia"/>
              </w:rPr>
              <w:t>/19</w:t>
            </w:r>
            <w:r>
              <w:rPr>
                <w:rFonts w:hint="eastAsia"/>
              </w:rPr>
              <w:t>寸液晶显示器</w:t>
            </w:r>
            <w:r>
              <w:rPr>
                <w:rFonts w:hint="eastAsia"/>
              </w:rPr>
              <w:t>/DOS</w:t>
            </w:r>
            <w:r>
              <w:rPr>
                <w:rFonts w:hint="eastAsia"/>
              </w:rPr>
              <w:t>无介质</w:t>
            </w:r>
            <w:r>
              <w:rPr>
                <w:rFonts w:hint="eastAsia"/>
              </w:rPr>
              <w:t>(for XP)/</w:t>
            </w:r>
            <w:r>
              <w:rPr>
                <w:rFonts w:hint="eastAsia"/>
              </w:rPr>
              <w:t>前置</w:t>
            </w:r>
            <w:r>
              <w:rPr>
                <w:rFonts w:hint="eastAsia"/>
              </w:rPr>
              <w:t>2</w:t>
            </w:r>
            <w:r>
              <w:rPr>
                <w:rFonts w:hint="eastAsia"/>
              </w:rPr>
              <w:t>口</w:t>
            </w:r>
            <w:r>
              <w:rPr>
                <w:rFonts w:hint="eastAsia"/>
              </w:rPr>
              <w:t>USB2.0/</w:t>
            </w:r>
            <w:r>
              <w:rPr>
                <w:rFonts w:hint="eastAsia"/>
              </w:rPr>
              <w:t>移动硬盘</w:t>
            </w:r>
            <w:r>
              <w:rPr>
                <w:rFonts w:hint="eastAsia"/>
              </w:rPr>
              <w:t>/</w:t>
            </w:r>
            <w:r>
              <w:rPr>
                <w:rFonts w:hint="eastAsia"/>
              </w:rPr>
              <w:t>有源音箱</w:t>
            </w:r>
            <w:r>
              <w:rPr>
                <w:rFonts w:hint="eastAsia"/>
              </w:rPr>
              <w:t>/</w:t>
            </w:r>
            <w:r>
              <w:rPr>
                <w:rFonts w:hint="eastAsia"/>
              </w:rPr>
              <w:t>扬</w:t>
            </w:r>
            <w:proofErr w:type="gramStart"/>
            <w:r>
              <w:rPr>
                <w:rFonts w:hint="eastAsia"/>
              </w:rPr>
              <w:t>天应用</w:t>
            </w:r>
            <w:proofErr w:type="gramEnd"/>
            <w:r>
              <w:rPr>
                <w:rFonts w:hint="eastAsia"/>
              </w:rPr>
              <w:t>09</w:t>
            </w:r>
            <w:r>
              <w:rPr>
                <w:rFonts w:hint="eastAsia"/>
              </w:rPr>
              <w:t>版</w:t>
            </w:r>
            <w:r>
              <w:rPr>
                <w:rFonts w:hint="eastAsia"/>
              </w:rPr>
              <w:t>(for XP)/180W</w:t>
            </w:r>
            <w:r>
              <w:rPr>
                <w:rFonts w:hint="eastAsia"/>
              </w:rPr>
              <w:t>电源</w:t>
            </w:r>
            <w:r>
              <w:rPr>
                <w:rFonts w:hint="eastAsia"/>
              </w:rPr>
              <w:t>/</w:t>
            </w:r>
            <w:r>
              <w:rPr>
                <w:rFonts w:hint="eastAsia"/>
              </w:rPr>
              <w:t>三年有限保修及上门</w:t>
            </w:r>
            <w:r>
              <w:rPr>
                <w:rFonts w:hint="eastAsia"/>
                <w:szCs w:val="21"/>
              </w:rPr>
              <w:t>。</w:t>
            </w:r>
          </w:p>
        </w:tc>
      </w:tr>
      <w:tr w:rsidR="00FF762C" w:rsidRPr="008B5483" w:rsidTr="006514F5">
        <w:tc>
          <w:tcPr>
            <w:tcW w:w="709" w:type="dxa"/>
            <w:vAlign w:val="center"/>
          </w:tcPr>
          <w:p w:rsidR="00FF762C" w:rsidRPr="008B5483" w:rsidRDefault="00FF762C" w:rsidP="001975E7">
            <w:pPr>
              <w:spacing w:line="360" w:lineRule="auto"/>
              <w:jc w:val="center"/>
              <w:rPr>
                <w:rFonts w:ascii="Times New Roman" w:eastAsia="宋体" w:hAnsi="Times New Roman" w:cs="Times New Roman"/>
                <w:sz w:val="20"/>
                <w:szCs w:val="20"/>
              </w:rPr>
            </w:pPr>
            <w:r w:rsidRPr="008B5483">
              <w:rPr>
                <w:rFonts w:ascii="Times New Roman" w:eastAsia="宋体" w:hAnsi="Times New Roman" w:cs="Times New Roman"/>
                <w:sz w:val="20"/>
                <w:szCs w:val="20"/>
              </w:rPr>
              <w:t>11</w:t>
            </w:r>
          </w:p>
        </w:tc>
        <w:tc>
          <w:tcPr>
            <w:tcW w:w="155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高级过程控制对象系统实验装置</w:t>
            </w:r>
          </w:p>
        </w:tc>
        <w:tc>
          <w:tcPr>
            <w:tcW w:w="3401" w:type="dxa"/>
            <w:vAlign w:val="center"/>
          </w:tcPr>
          <w:p w:rsidR="00FF762C" w:rsidRPr="008B5483" w:rsidRDefault="00FF762C" w:rsidP="009B647D">
            <w:pPr>
              <w:rPr>
                <w:rFonts w:ascii="Times New Roman" w:hAnsi="Times New Roman" w:cs="Times New Roman"/>
                <w:szCs w:val="21"/>
              </w:rPr>
            </w:pPr>
            <w:r w:rsidRPr="008B5483">
              <w:rPr>
                <w:rFonts w:ascii="Times New Roman" w:hAnsi="Times New Roman" w:cs="Times New Roman"/>
                <w:szCs w:val="21"/>
              </w:rPr>
              <w:t>（</w:t>
            </w:r>
            <w:r w:rsidRPr="008B5483">
              <w:rPr>
                <w:rFonts w:ascii="Times New Roman" w:hAnsi="Times New Roman" w:cs="Times New Roman"/>
                <w:szCs w:val="21"/>
              </w:rPr>
              <w:t>1</w:t>
            </w:r>
            <w:r w:rsidRPr="008B5483">
              <w:rPr>
                <w:rFonts w:ascii="Times New Roman" w:hAnsi="Times New Roman" w:cs="Times New Roman"/>
                <w:szCs w:val="21"/>
              </w:rPr>
              <w:t>）系统组成要求：由不锈钢框架、不锈钢储水箱、三个串接有机玻璃水箱、</w:t>
            </w:r>
            <w:r w:rsidRPr="008B5483">
              <w:rPr>
                <w:rFonts w:ascii="Times New Roman" w:hAnsi="Times New Roman" w:cs="Times New Roman"/>
                <w:szCs w:val="21"/>
              </w:rPr>
              <w:t>3kW</w:t>
            </w:r>
            <w:r w:rsidRPr="008B5483">
              <w:rPr>
                <w:rFonts w:ascii="Times New Roman" w:hAnsi="Times New Roman" w:cs="Times New Roman"/>
                <w:szCs w:val="21"/>
              </w:rPr>
              <w:t>三相电加热锅炉</w:t>
            </w:r>
            <w:r w:rsidRPr="008B5483">
              <w:rPr>
                <w:rFonts w:ascii="Times New Roman" w:hAnsi="Times New Roman" w:cs="Times New Roman"/>
                <w:szCs w:val="21"/>
              </w:rPr>
              <w:t>(</w:t>
            </w:r>
            <w:r w:rsidRPr="008B5483">
              <w:rPr>
                <w:rFonts w:ascii="Times New Roman" w:hAnsi="Times New Roman" w:cs="Times New Roman"/>
                <w:szCs w:val="21"/>
              </w:rPr>
              <w:t>由不锈钢锅炉内胆加温筒和封闭式锅炉夹套构成</w:t>
            </w:r>
            <w:r w:rsidRPr="008B5483">
              <w:rPr>
                <w:rFonts w:ascii="Times New Roman" w:hAnsi="Times New Roman" w:cs="Times New Roman"/>
                <w:szCs w:val="21"/>
              </w:rPr>
              <w:t>)</w:t>
            </w:r>
            <w:r w:rsidRPr="008B5483">
              <w:rPr>
                <w:rFonts w:ascii="Times New Roman" w:hAnsi="Times New Roman" w:cs="Times New Roman"/>
                <w:szCs w:val="21"/>
              </w:rPr>
              <w:t>、盘管和</w:t>
            </w:r>
            <w:proofErr w:type="gramStart"/>
            <w:r w:rsidRPr="008B5483">
              <w:rPr>
                <w:rFonts w:ascii="Times New Roman" w:hAnsi="Times New Roman" w:cs="Times New Roman"/>
                <w:szCs w:val="21"/>
              </w:rPr>
              <w:t>敷塑</w:t>
            </w:r>
            <w:proofErr w:type="gramEnd"/>
            <w:r w:rsidRPr="008B5483">
              <w:rPr>
                <w:rFonts w:ascii="Times New Roman" w:hAnsi="Times New Roman" w:cs="Times New Roman"/>
                <w:szCs w:val="21"/>
              </w:rPr>
              <w:t>不锈钢管道等组成。供水系统有两路：一路由三相（</w:t>
            </w:r>
            <w:r w:rsidRPr="008B5483">
              <w:rPr>
                <w:rFonts w:ascii="Times New Roman" w:hAnsi="Times New Roman" w:cs="Times New Roman"/>
                <w:szCs w:val="21"/>
              </w:rPr>
              <w:t>380V</w:t>
            </w:r>
            <w:r w:rsidRPr="008B5483">
              <w:rPr>
                <w:rFonts w:ascii="Times New Roman" w:hAnsi="Times New Roman" w:cs="Times New Roman"/>
                <w:szCs w:val="21"/>
              </w:rPr>
              <w:t>恒压供水）磁力驱动泵、压力仪表、电动调节阀、交流电磁阀、涡轮流量计及手动调节阀组成；另一路由三相磁力驱动泵（</w:t>
            </w:r>
            <w:r w:rsidRPr="008B5483">
              <w:rPr>
                <w:rFonts w:ascii="Times New Roman" w:hAnsi="Times New Roman" w:cs="Times New Roman"/>
                <w:szCs w:val="21"/>
              </w:rPr>
              <w:t>220V</w:t>
            </w:r>
            <w:r w:rsidRPr="008B5483">
              <w:rPr>
                <w:rFonts w:ascii="Times New Roman" w:hAnsi="Times New Roman" w:cs="Times New Roman"/>
                <w:szCs w:val="21"/>
              </w:rPr>
              <w:t>变频调速，通过变频器来驱动）、涡轮流量计及手动调节阀组成。</w:t>
            </w:r>
            <w:r w:rsidRPr="008B5483">
              <w:rPr>
                <w:rFonts w:ascii="Times New Roman" w:hAnsi="Times New Roman" w:cs="Times New Roman"/>
                <w:szCs w:val="21"/>
              </w:rPr>
              <w:t xml:space="preserve">                                         </w:t>
            </w:r>
            <w:r w:rsidRPr="008B5483">
              <w:rPr>
                <w:rFonts w:ascii="Times New Roman" w:hAnsi="Times New Roman" w:cs="Times New Roman"/>
                <w:szCs w:val="21"/>
              </w:rPr>
              <w:br/>
            </w:r>
            <w:r w:rsidRPr="008B5483">
              <w:rPr>
                <w:rFonts w:ascii="Times New Roman" w:hAnsi="Times New Roman" w:cs="Times New Roman"/>
                <w:szCs w:val="21"/>
              </w:rPr>
              <w:t>（</w:t>
            </w:r>
            <w:r w:rsidRPr="008B5483">
              <w:rPr>
                <w:rFonts w:ascii="Times New Roman" w:hAnsi="Times New Roman" w:cs="Times New Roman"/>
                <w:szCs w:val="21"/>
              </w:rPr>
              <w:t>2</w:t>
            </w:r>
            <w:r w:rsidRPr="008B5483">
              <w:rPr>
                <w:rFonts w:ascii="Times New Roman" w:hAnsi="Times New Roman" w:cs="Times New Roman"/>
                <w:szCs w:val="21"/>
              </w:rPr>
              <w:t>）系统配置要求如下：</w:t>
            </w:r>
          </w:p>
          <w:p w:rsidR="00FF762C" w:rsidRPr="008B5483" w:rsidRDefault="00FF762C" w:rsidP="009B647D">
            <w:pPr>
              <w:rPr>
                <w:rFonts w:ascii="Times New Roman" w:hAnsi="Times New Roman" w:cs="Times New Roman"/>
                <w:szCs w:val="21"/>
              </w:rPr>
            </w:pPr>
            <w:r w:rsidRPr="008B5483">
              <w:rPr>
                <w:rFonts w:ascii="Times New Roman" w:hAnsi="Times New Roman" w:cs="Times New Roman"/>
                <w:szCs w:val="21"/>
              </w:rPr>
              <w:t xml:space="preserve">1 </w:t>
            </w:r>
            <w:r w:rsidRPr="008B5483">
              <w:rPr>
                <w:rFonts w:ascii="Times New Roman" w:hAnsi="Times New Roman" w:cs="Times New Roman"/>
                <w:szCs w:val="21"/>
              </w:rPr>
              <w:t>液位水箱：包括上水箱、中水箱、下水箱，三个水箱；</w:t>
            </w:r>
            <w:r w:rsidRPr="008B5483">
              <w:rPr>
                <w:rFonts w:ascii="Times New Roman" w:hAnsi="Times New Roman" w:cs="Times New Roman"/>
                <w:szCs w:val="21"/>
              </w:rPr>
              <w:br/>
              <w:t xml:space="preserve">2 </w:t>
            </w:r>
            <w:r w:rsidRPr="008B5483">
              <w:rPr>
                <w:rFonts w:ascii="Times New Roman" w:hAnsi="Times New Roman" w:cs="Times New Roman"/>
                <w:szCs w:val="21"/>
              </w:rPr>
              <w:t>储水箱：采用</w:t>
            </w:r>
            <w:r w:rsidRPr="008B5483">
              <w:rPr>
                <w:rFonts w:ascii="Times New Roman" w:hAnsi="Times New Roman" w:cs="Times New Roman"/>
                <w:szCs w:val="21"/>
              </w:rPr>
              <w:t>304</w:t>
            </w:r>
            <w:r w:rsidRPr="008B5483">
              <w:rPr>
                <w:rFonts w:ascii="Times New Roman" w:hAnsi="Times New Roman" w:cs="Times New Roman"/>
                <w:szCs w:val="21"/>
              </w:rPr>
              <w:t>不锈钢板制成，尺寸为：长</w:t>
            </w:r>
            <w:r w:rsidRPr="008B5483">
              <w:rPr>
                <w:rFonts w:ascii="Times New Roman" w:hAnsi="Times New Roman" w:cs="Times New Roman"/>
                <w:szCs w:val="21"/>
              </w:rPr>
              <w:t>×</w:t>
            </w:r>
            <w:r w:rsidRPr="008B5483">
              <w:rPr>
                <w:rFonts w:ascii="Times New Roman" w:hAnsi="Times New Roman" w:cs="Times New Roman"/>
                <w:szCs w:val="21"/>
              </w:rPr>
              <w:t>宽</w:t>
            </w:r>
            <w:r w:rsidRPr="008B5483">
              <w:rPr>
                <w:rFonts w:ascii="Times New Roman" w:hAnsi="Times New Roman" w:cs="Times New Roman"/>
                <w:szCs w:val="21"/>
              </w:rPr>
              <w:t>×</w:t>
            </w:r>
            <w:r w:rsidRPr="008B5483">
              <w:rPr>
                <w:rFonts w:ascii="Times New Roman" w:hAnsi="Times New Roman" w:cs="Times New Roman"/>
                <w:szCs w:val="21"/>
              </w:rPr>
              <w:t>高</w:t>
            </w:r>
            <w:r w:rsidRPr="008B5483">
              <w:rPr>
                <w:rFonts w:ascii="Times New Roman" w:hAnsi="Times New Roman" w:cs="Times New Roman"/>
                <w:szCs w:val="21"/>
              </w:rPr>
              <w:t>=68cm×52cm×43cm</w:t>
            </w:r>
            <w:r w:rsidRPr="008B5483">
              <w:rPr>
                <w:rFonts w:ascii="Times New Roman" w:hAnsi="Times New Roman" w:cs="Times New Roman"/>
                <w:szCs w:val="21"/>
              </w:rPr>
              <w:t>；</w:t>
            </w:r>
          </w:p>
          <w:p w:rsidR="00FF762C" w:rsidRPr="008B5483" w:rsidRDefault="00FF762C" w:rsidP="009B647D">
            <w:pPr>
              <w:rPr>
                <w:rFonts w:ascii="Times New Roman" w:hAnsi="Times New Roman" w:cs="Times New Roman"/>
                <w:szCs w:val="21"/>
              </w:rPr>
            </w:pPr>
            <w:r w:rsidRPr="008B5483">
              <w:rPr>
                <w:rFonts w:ascii="Times New Roman" w:hAnsi="Times New Roman" w:cs="Times New Roman"/>
                <w:szCs w:val="21"/>
              </w:rPr>
              <w:t xml:space="preserve">3 </w:t>
            </w:r>
            <w:r w:rsidRPr="008B5483">
              <w:rPr>
                <w:rFonts w:ascii="Times New Roman" w:hAnsi="Times New Roman" w:cs="Times New Roman"/>
                <w:szCs w:val="21"/>
              </w:rPr>
              <w:t>锅炉：</w:t>
            </w:r>
            <w:r w:rsidRPr="008B5483">
              <w:rPr>
                <w:rFonts w:ascii="Times New Roman" w:hAnsi="Times New Roman" w:cs="Times New Roman"/>
                <w:szCs w:val="21"/>
              </w:rPr>
              <w:t>1</w:t>
            </w:r>
            <w:r w:rsidRPr="008B5483">
              <w:rPr>
                <w:rFonts w:ascii="Times New Roman" w:hAnsi="Times New Roman" w:cs="Times New Roman"/>
                <w:szCs w:val="21"/>
              </w:rPr>
              <w:t>个；有</w:t>
            </w:r>
            <w:r w:rsidRPr="008B5483">
              <w:rPr>
                <w:rFonts w:ascii="Times New Roman" w:hAnsi="Times New Roman" w:cs="Times New Roman"/>
                <w:szCs w:val="21"/>
              </w:rPr>
              <w:t>3kW</w:t>
            </w:r>
            <w:r w:rsidRPr="008B5483">
              <w:rPr>
                <w:rFonts w:ascii="Times New Roman" w:hAnsi="Times New Roman" w:cs="Times New Roman"/>
                <w:szCs w:val="21"/>
              </w:rPr>
              <w:t>三相电加热管加热的常压锅炉，包括加热层（锅炉内胆）和冷却层（锅炉夹套），均由不锈钢精制而成；</w:t>
            </w:r>
          </w:p>
          <w:p w:rsidR="00FF762C" w:rsidRPr="008B5483" w:rsidRDefault="00FF762C" w:rsidP="009B647D">
            <w:pPr>
              <w:rPr>
                <w:rFonts w:ascii="Times New Roman" w:hAnsi="Times New Roman" w:cs="Times New Roman"/>
                <w:szCs w:val="21"/>
              </w:rPr>
            </w:pPr>
            <w:r w:rsidRPr="008B5483">
              <w:rPr>
                <w:rFonts w:ascii="Times New Roman" w:hAnsi="Times New Roman" w:cs="Times New Roman"/>
                <w:szCs w:val="21"/>
              </w:rPr>
              <w:t xml:space="preserve">4 </w:t>
            </w:r>
            <w:r w:rsidRPr="008B5483">
              <w:rPr>
                <w:rFonts w:ascii="Times New Roman" w:hAnsi="Times New Roman" w:cs="Times New Roman"/>
                <w:szCs w:val="21"/>
              </w:rPr>
              <w:t>盘管：</w:t>
            </w:r>
            <w:r w:rsidRPr="008B5483">
              <w:rPr>
                <w:rFonts w:ascii="Times New Roman" w:hAnsi="Times New Roman" w:cs="Times New Roman"/>
                <w:szCs w:val="21"/>
              </w:rPr>
              <w:t>1</w:t>
            </w:r>
            <w:r w:rsidRPr="008B5483">
              <w:rPr>
                <w:rFonts w:ascii="Times New Roman" w:hAnsi="Times New Roman" w:cs="Times New Roman"/>
                <w:szCs w:val="21"/>
              </w:rPr>
              <w:t>套；</w:t>
            </w:r>
          </w:p>
          <w:p w:rsidR="00FF762C" w:rsidRPr="008B5483" w:rsidRDefault="00FF762C" w:rsidP="009B647D">
            <w:pPr>
              <w:rPr>
                <w:rFonts w:ascii="Times New Roman" w:hAnsi="Times New Roman" w:cs="Times New Roman"/>
                <w:szCs w:val="21"/>
              </w:rPr>
            </w:pPr>
            <w:r w:rsidRPr="008B5483">
              <w:rPr>
                <w:rFonts w:ascii="Times New Roman" w:hAnsi="Times New Roman" w:cs="Times New Roman"/>
                <w:szCs w:val="21"/>
              </w:rPr>
              <w:t xml:space="preserve">5 </w:t>
            </w:r>
            <w:r w:rsidRPr="008B5483">
              <w:rPr>
                <w:rFonts w:ascii="Times New Roman" w:hAnsi="Times New Roman" w:cs="Times New Roman"/>
                <w:szCs w:val="21"/>
              </w:rPr>
              <w:t>管道及阀门：</w:t>
            </w:r>
            <w:r w:rsidRPr="008B5483">
              <w:rPr>
                <w:rFonts w:ascii="Times New Roman" w:hAnsi="Times New Roman" w:cs="Times New Roman"/>
                <w:szCs w:val="21"/>
              </w:rPr>
              <w:t>1</w:t>
            </w:r>
            <w:r w:rsidRPr="008B5483">
              <w:rPr>
                <w:rFonts w:ascii="Times New Roman" w:hAnsi="Times New Roman" w:cs="Times New Roman"/>
                <w:szCs w:val="21"/>
              </w:rPr>
              <w:t>套；</w:t>
            </w:r>
          </w:p>
          <w:p w:rsidR="00FF762C" w:rsidRPr="008B5483" w:rsidRDefault="00FF762C" w:rsidP="009B647D">
            <w:pPr>
              <w:rPr>
                <w:rFonts w:ascii="Times New Roman" w:hAnsi="Times New Roman" w:cs="Times New Roman"/>
                <w:szCs w:val="21"/>
              </w:rPr>
            </w:pPr>
            <w:r w:rsidRPr="008B5483">
              <w:rPr>
                <w:rFonts w:ascii="Times New Roman" w:hAnsi="Times New Roman" w:cs="Times New Roman"/>
                <w:szCs w:val="21"/>
              </w:rPr>
              <w:t xml:space="preserve">6 </w:t>
            </w:r>
            <w:r w:rsidRPr="008B5483">
              <w:rPr>
                <w:rFonts w:ascii="Times New Roman" w:hAnsi="Times New Roman" w:cs="Times New Roman"/>
                <w:szCs w:val="21"/>
              </w:rPr>
              <w:t>液位变送器：</w:t>
            </w:r>
            <w:r w:rsidRPr="008B5483">
              <w:rPr>
                <w:rFonts w:ascii="Times New Roman" w:hAnsi="Times New Roman" w:cs="Times New Roman"/>
                <w:szCs w:val="21"/>
              </w:rPr>
              <w:t>3</w:t>
            </w:r>
            <w:r w:rsidRPr="008B5483">
              <w:rPr>
                <w:rFonts w:ascii="Times New Roman" w:hAnsi="Times New Roman" w:cs="Times New Roman"/>
                <w:szCs w:val="21"/>
              </w:rPr>
              <w:t>只；</w:t>
            </w:r>
          </w:p>
          <w:p w:rsidR="00FF762C" w:rsidRPr="008B5483" w:rsidRDefault="00FF762C" w:rsidP="009B647D">
            <w:pPr>
              <w:rPr>
                <w:rFonts w:ascii="Times New Roman" w:hAnsi="Times New Roman" w:cs="Times New Roman"/>
                <w:szCs w:val="21"/>
              </w:rPr>
            </w:pPr>
            <w:r w:rsidRPr="008B5483">
              <w:rPr>
                <w:rFonts w:ascii="Times New Roman" w:hAnsi="Times New Roman" w:cs="Times New Roman"/>
                <w:szCs w:val="21"/>
              </w:rPr>
              <w:t xml:space="preserve">7 </w:t>
            </w:r>
            <w:r w:rsidRPr="008B5483">
              <w:rPr>
                <w:rFonts w:ascii="Times New Roman" w:hAnsi="Times New Roman" w:cs="Times New Roman"/>
                <w:szCs w:val="21"/>
              </w:rPr>
              <w:t>温度传感器：</w:t>
            </w:r>
            <w:r w:rsidRPr="008B5483">
              <w:rPr>
                <w:rFonts w:ascii="Times New Roman" w:hAnsi="Times New Roman" w:cs="Times New Roman"/>
                <w:szCs w:val="21"/>
              </w:rPr>
              <w:t>6</w:t>
            </w:r>
            <w:r w:rsidRPr="008B5483">
              <w:rPr>
                <w:rFonts w:ascii="Times New Roman" w:hAnsi="Times New Roman" w:cs="Times New Roman"/>
                <w:szCs w:val="21"/>
              </w:rPr>
              <w:t>只；</w:t>
            </w:r>
          </w:p>
          <w:p w:rsidR="00FF762C" w:rsidRPr="008B5483" w:rsidRDefault="00FF762C" w:rsidP="009B647D">
            <w:pPr>
              <w:rPr>
                <w:rFonts w:ascii="Times New Roman" w:hAnsi="Times New Roman" w:cs="Times New Roman"/>
                <w:szCs w:val="21"/>
              </w:rPr>
            </w:pPr>
            <w:r w:rsidRPr="008B5483">
              <w:rPr>
                <w:rFonts w:ascii="Times New Roman" w:hAnsi="Times New Roman" w:cs="Times New Roman"/>
                <w:szCs w:val="21"/>
              </w:rPr>
              <w:t xml:space="preserve">8 </w:t>
            </w:r>
            <w:r w:rsidRPr="008B5483">
              <w:rPr>
                <w:rFonts w:ascii="Times New Roman" w:hAnsi="Times New Roman" w:cs="Times New Roman"/>
                <w:szCs w:val="21"/>
              </w:rPr>
              <w:t>流量变送器：</w:t>
            </w:r>
            <w:r w:rsidRPr="008B5483">
              <w:rPr>
                <w:rFonts w:ascii="Times New Roman" w:hAnsi="Times New Roman" w:cs="Times New Roman"/>
                <w:szCs w:val="21"/>
              </w:rPr>
              <w:t>3</w:t>
            </w:r>
            <w:r w:rsidRPr="008B5483">
              <w:rPr>
                <w:rFonts w:ascii="Times New Roman" w:hAnsi="Times New Roman" w:cs="Times New Roman"/>
                <w:szCs w:val="21"/>
              </w:rPr>
              <w:t>只；</w:t>
            </w:r>
          </w:p>
          <w:p w:rsidR="00FF762C" w:rsidRPr="008B5483" w:rsidRDefault="00FF762C" w:rsidP="009B647D">
            <w:pPr>
              <w:rPr>
                <w:rFonts w:ascii="Times New Roman" w:hAnsi="Times New Roman" w:cs="Times New Roman"/>
                <w:szCs w:val="21"/>
              </w:rPr>
            </w:pPr>
            <w:r w:rsidRPr="008B5483">
              <w:rPr>
                <w:rFonts w:ascii="Times New Roman" w:hAnsi="Times New Roman" w:cs="Times New Roman"/>
                <w:szCs w:val="21"/>
              </w:rPr>
              <w:t xml:space="preserve">9 </w:t>
            </w:r>
            <w:r w:rsidRPr="008B5483">
              <w:rPr>
                <w:rFonts w:ascii="Times New Roman" w:hAnsi="Times New Roman" w:cs="Times New Roman"/>
                <w:szCs w:val="21"/>
              </w:rPr>
              <w:t>电动调节阀：</w:t>
            </w:r>
            <w:r w:rsidRPr="008B5483">
              <w:rPr>
                <w:rFonts w:ascii="Times New Roman" w:hAnsi="Times New Roman" w:cs="Times New Roman"/>
                <w:szCs w:val="21"/>
              </w:rPr>
              <w:t>1</w:t>
            </w:r>
            <w:r w:rsidRPr="008B5483">
              <w:rPr>
                <w:rFonts w:ascii="Times New Roman" w:hAnsi="Times New Roman" w:cs="Times New Roman"/>
                <w:szCs w:val="21"/>
              </w:rPr>
              <w:t>台；</w:t>
            </w:r>
          </w:p>
          <w:p w:rsidR="00FF762C" w:rsidRPr="008B5483" w:rsidRDefault="00FF762C" w:rsidP="009B647D">
            <w:pPr>
              <w:rPr>
                <w:rFonts w:ascii="Times New Roman" w:hAnsi="Times New Roman" w:cs="Times New Roman"/>
                <w:szCs w:val="21"/>
              </w:rPr>
            </w:pPr>
            <w:r w:rsidRPr="008B5483">
              <w:rPr>
                <w:rFonts w:ascii="Times New Roman" w:hAnsi="Times New Roman" w:cs="Times New Roman"/>
                <w:szCs w:val="21"/>
              </w:rPr>
              <w:t xml:space="preserve">10 </w:t>
            </w:r>
            <w:r w:rsidRPr="008B5483">
              <w:rPr>
                <w:rFonts w:ascii="Times New Roman" w:hAnsi="Times New Roman" w:cs="Times New Roman"/>
                <w:szCs w:val="21"/>
              </w:rPr>
              <w:t>磁力驱动泵：</w:t>
            </w:r>
            <w:r w:rsidRPr="008B5483">
              <w:rPr>
                <w:rFonts w:ascii="Times New Roman" w:hAnsi="Times New Roman" w:cs="Times New Roman"/>
                <w:szCs w:val="21"/>
              </w:rPr>
              <w:t>2</w:t>
            </w:r>
            <w:r w:rsidRPr="008B5483">
              <w:rPr>
                <w:rFonts w:ascii="Times New Roman" w:hAnsi="Times New Roman" w:cs="Times New Roman"/>
                <w:szCs w:val="21"/>
              </w:rPr>
              <w:t>只；</w:t>
            </w:r>
          </w:p>
          <w:p w:rsidR="00FF762C" w:rsidRPr="008B5483" w:rsidRDefault="00FF762C" w:rsidP="009B647D">
            <w:pPr>
              <w:rPr>
                <w:rFonts w:ascii="Times New Roman" w:hAnsi="Times New Roman" w:cs="Times New Roman"/>
                <w:szCs w:val="21"/>
              </w:rPr>
            </w:pPr>
            <w:r w:rsidRPr="008B5483">
              <w:rPr>
                <w:rFonts w:ascii="Times New Roman" w:hAnsi="Times New Roman" w:cs="Times New Roman"/>
                <w:szCs w:val="21"/>
              </w:rPr>
              <w:t xml:space="preserve">11 </w:t>
            </w:r>
            <w:r w:rsidRPr="008B5483">
              <w:rPr>
                <w:rFonts w:ascii="Times New Roman" w:hAnsi="Times New Roman" w:cs="Times New Roman"/>
                <w:szCs w:val="21"/>
              </w:rPr>
              <w:t>电磁阀：</w:t>
            </w:r>
            <w:r w:rsidRPr="008B5483">
              <w:rPr>
                <w:rFonts w:ascii="Times New Roman" w:hAnsi="Times New Roman" w:cs="Times New Roman"/>
                <w:szCs w:val="21"/>
              </w:rPr>
              <w:t>1</w:t>
            </w:r>
            <w:r w:rsidRPr="008B5483">
              <w:rPr>
                <w:rFonts w:ascii="Times New Roman" w:hAnsi="Times New Roman" w:cs="Times New Roman"/>
                <w:szCs w:val="21"/>
              </w:rPr>
              <w:t>只；</w:t>
            </w:r>
          </w:p>
          <w:p w:rsidR="00FF762C" w:rsidRPr="008B5483" w:rsidRDefault="00FF762C" w:rsidP="009B647D">
            <w:pPr>
              <w:rPr>
                <w:rFonts w:ascii="Times New Roman" w:hAnsi="Times New Roman" w:cs="Times New Roman"/>
                <w:szCs w:val="21"/>
              </w:rPr>
            </w:pPr>
            <w:r w:rsidRPr="008B5483">
              <w:rPr>
                <w:rFonts w:ascii="Times New Roman" w:hAnsi="Times New Roman" w:cs="Times New Roman"/>
                <w:szCs w:val="21"/>
              </w:rPr>
              <w:t xml:space="preserve">12 </w:t>
            </w:r>
            <w:r w:rsidRPr="008B5483">
              <w:rPr>
                <w:rFonts w:ascii="Times New Roman" w:hAnsi="Times New Roman" w:cs="Times New Roman"/>
                <w:szCs w:val="21"/>
              </w:rPr>
              <w:t>三相电加热管：</w:t>
            </w:r>
            <w:r w:rsidRPr="008B5483">
              <w:rPr>
                <w:rFonts w:ascii="Times New Roman" w:hAnsi="Times New Roman" w:cs="Times New Roman"/>
                <w:szCs w:val="21"/>
              </w:rPr>
              <w:t>1</w:t>
            </w:r>
            <w:r w:rsidRPr="008B5483">
              <w:rPr>
                <w:rFonts w:ascii="Times New Roman" w:hAnsi="Times New Roman" w:cs="Times New Roman"/>
                <w:szCs w:val="21"/>
              </w:rPr>
              <w:t>套。</w:t>
            </w:r>
          </w:p>
          <w:p w:rsidR="00FF762C" w:rsidRPr="008B5483" w:rsidRDefault="00FF762C" w:rsidP="002C4541">
            <w:pPr>
              <w:rPr>
                <w:rFonts w:ascii="Times New Roman" w:hAnsi="Times New Roman" w:cs="Times New Roman"/>
                <w:szCs w:val="21"/>
              </w:rPr>
            </w:pPr>
          </w:p>
        </w:tc>
        <w:tc>
          <w:tcPr>
            <w:tcW w:w="851"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1</w:t>
            </w:r>
          </w:p>
        </w:tc>
        <w:tc>
          <w:tcPr>
            <w:tcW w:w="1134" w:type="dxa"/>
            <w:vAlign w:val="center"/>
          </w:tcPr>
          <w:p w:rsidR="00FF762C" w:rsidRPr="008B5483" w:rsidRDefault="00FF762C" w:rsidP="00FC5627">
            <w:pPr>
              <w:jc w:val="center"/>
              <w:rPr>
                <w:rFonts w:ascii="Times New Roman" w:hAnsi="Times New Roman" w:cs="Times New Roman"/>
                <w:color w:val="000000"/>
                <w:szCs w:val="21"/>
              </w:rPr>
            </w:pPr>
            <w:r w:rsidRPr="008B5483">
              <w:rPr>
                <w:rFonts w:ascii="Times New Roman" w:hAnsi="Times New Roman" w:cs="Times New Roman"/>
                <w:color w:val="000000"/>
                <w:szCs w:val="21"/>
              </w:rPr>
              <w:t>13</w:t>
            </w:r>
          </w:p>
        </w:tc>
        <w:tc>
          <w:tcPr>
            <w:tcW w:w="1134" w:type="dxa"/>
            <w:vAlign w:val="center"/>
          </w:tcPr>
          <w:p w:rsidR="00FF762C" w:rsidRPr="008B5483" w:rsidRDefault="00FF762C" w:rsidP="00FC5627">
            <w:pPr>
              <w:jc w:val="center"/>
              <w:rPr>
                <w:rFonts w:ascii="Times New Roman" w:hAnsi="Times New Roman" w:cs="Times New Roman"/>
                <w:color w:val="000000"/>
                <w:szCs w:val="21"/>
              </w:rPr>
            </w:pPr>
            <w:r w:rsidRPr="008B5483">
              <w:rPr>
                <w:rFonts w:ascii="Times New Roman" w:hAnsi="Times New Roman" w:cs="Times New Roman"/>
                <w:color w:val="000000"/>
                <w:szCs w:val="21"/>
              </w:rPr>
              <w:t>13</w:t>
            </w:r>
          </w:p>
        </w:tc>
        <w:tc>
          <w:tcPr>
            <w:tcW w:w="567" w:type="dxa"/>
            <w:vAlign w:val="center"/>
          </w:tcPr>
          <w:p w:rsidR="00FF762C" w:rsidRPr="008B5483" w:rsidRDefault="00FF762C" w:rsidP="002C4541">
            <w:pPr>
              <w:jc w:val="center"/>
              <w:rPr>
                <w:rFonts w:ascii="Times New Roman" w:hAnsi="Times New Roman" w:cs="Times New Roman"/>
                <w:szCs w:val="21"/>
              </w:rPr>
            </w:pPr>
            <w:r w:rsidRPr="008B5483">
              <w:rPr>
                <w:rFonts w:ascii="Times New Roman" w:hAnsi="Times New Roman" w:cs="Times New Roman"/>
                <w:szCs w:val="21"/>
              </w:rPr>
              <w:t>1</w:t>
            </w:r>
          </w:p>
        </w:tc>
        <w:tc>
          <w:tcPr>
            <w:tcW w:w="992" w:type="dxa"/>
            <w:vAlign w:val="center"/>
          </w:tcPr>
          <w:p w:rsidR="00FF762C" w:rsidRPr="008B5483" w:rsidRDefault="00FF762C" w:rsidP="00FC5627">
            <w:pPr>
              <w:jc w:val="center"/>
              <w:rPr>
                <w:rFonts w:ascii="Times New Roman" w:hAnsi="Times New Roman" w:cs="Times New Roman"/>
                <w:color w:val="000000"/>
                <w:szCs w:val="21"/>
              </w:rPr>
            </w:pPr>
            <w:r w:rsidRPr="008B5483">
              <w:rPr>
                <w:rFonts w:ascii="Times New Roman" w:hAnsi="Times New Roman" w:cs="Times New Roman"/>
                <w:color w:val="000000"/>
                <w:szCs w:val="21"/>
              </w:rPr>
              <w:t>13</w:t>
            </w:r>
          </w:p>
        </w:tc>
        <w:tc>
          <w:tcPr>
            <w:tcW w:w="992" w:type="dxa"/>
            <w:vAlign w:val="center"/>
          </w:tcPr>
          <w:p w:rsidR="00FF762C" w:rsidRPr="008B5483" w:rsidRDefault="00FF762C" w:rsidP="00FC5627">
            <w:pPr>
              <w:jc w:val="center"/>
              <w:rPr>
                <w:rFonts w:ascii="Times New Roman" w:hAnsi="Times New Roman" w:cs="Times New Roman"/>
                <w:color w:val="000000"/>
                <w:szCs w:val="21"/>
              </w:rPr>
            </w:pPr>
            <w:r w:rsidRPr="008B5483">
              <w:rPr>
                <w:rFonts w:ascii="Times New Roman" w:hAnsi="Times New Roman" w:cs="Times New Roman"/>
                <w:color w:val="000000"/>
                <w:szCs w:val="21"/>
              </w:rPr>
              <w:t>13</w:t>
            </w:r>
          </w:p>
        </w:tc>
        <w:tc>
          <w:tcPr>
            <w:tcW w:w="3548" w:type="dxa"/>
            <w:vAlign w:val="center"/>
          </w:tcPr>
          <w:p w:rsidR="00FF762C" w:rsidRDefault="00FF762C" w:rsidP="008A038E">
            <w:pPr>
              <w:jc w:val="left"/>
            </w:pPr>
            <w:r>
              <w:rPr>
                <w:rFonts w:hint="eastAsia"/>
              </w:rPr>
              <w:t xml:space="preserve">1. </w:t>
            </w:r>
            <w:r>
              <w:rPr>
                <w:rFonts w:hint="eastAsia"/>
              </w:rPr>
              <w:t>系统组成要求：由不锈钢框架、不锈钢储水箱、三个串接有机玻璃水箱、</w:t>
            </w:r>
            <w:r>
              <w:rPr>
                <w:rFonts w:hint="eastAsia"/>
              </w:rPr>
              <w:t>3kW</w:t>
            </w:r>
            <w:r>
              <w:rPr>
                <w:rFonts w:hint="eastAsia"/>
              </w:rPr>
              <w:t>三相电加热锅炉</w:t>
            </w:r>
            <w:r>
              <w:rPr>
                <w:rFonts w:hint="eastAsia"/>
              </w:rPr>
              <w:t>(</w:t>
            </w:r>
            <w:r>
              <w:rPr>
                <w:rFonts w:hint="eastAsia"/>
              </w:rPr>
              <w:t>由不锈钢锅炉内胆加温筒和封闭式锅炉夹套构成</w:t>
            </w:r>
            <w:r>
              <w:rPr>
                <w:rFonts w:hint="eastAsia"/>
              </w:rPr>
              <w:t>)</w:t>
            </w:r>
            <w:r>
              <w:rPr>
                <w:rFonts w:hint="eastAsia"/>
              </w:rPr>
              <w:t>、盘管和</w:t>
            </w:r>
            <w:proofErr w:type="gramStart"/>
            <w:r>
              <w:rPr>
                <w:rFonts w:hint="eastAsia"/>
              </w:rPr>
              <w:t>敷塑</w:t>
            </w:r>
            <w:proofErr w:type="gramEnd"/>
            <w:r>
              <w:rPr>
                <w:rFonts w:hint="eastAsia"/>
              </w:rPr>
              <w:t>不锈钢管道等组成。供水系统有两路：一路由三相（</w:t>
            </w:r>
            <w:r>
              <w:rPr>
                <w:rFonts w:hint="eastAsia"/>
              </w:rPr>
              <w:t>380V</w:t>
            </w:r>
            <w:r>
              <w:rPr>
                <w:rFonts w:hint="eastAsia"/>
              </w:rPr>
              <w:t>恒压供水）磁力驱动泵、压力仪表、电动调节阀、交流电磁阀、涡轮流量计及手动调节阀组成；另一路由三相磁力驱动泵（</w:t>
            </w:r>
            <w:r>
              <w:rPr>
                <w:rFonts w:hint="eastAsia"/>
              </w:rPr>
              <w:t>220V</w:t>
            </w:r>
            <w:r>
              <w:rPr>
                <w:rFonts w:hint="eastAsia"/>
              </w:rPr>
              <w:t>变频调速，通过变频器来驱动）、涡轮流量计及手动调节阀组成。</w:t>
            </w:r>
          </w:p>
          <w:p w:rsidR="00FF762C" w:rsidRDefault="00FF762C" w:rsidP="008A038E">
            <w:pPr>
              <w:jc w:val="left"/>
            </w:pPr>
            <w:r>
              <w:rPr>
                <w:rFonts w:hint="eastAsia"/>
              </w:rPr>
              <w:t xml:space="preserve">2. </w:t>
            </w:r>
            <w:r w:rsidRPr="00C871E8">
              <w:rPr>
                <w:rFonts w:hint="eastAsia"/>
              </w:rPr>
              <w:t>★</w:t>
            </w:r>
            <w:r>
              <w:rPr>
                <w:rFonts w:hint="eastAsia"/>
              </w:rPr>
              <w:t>系统配置要求如下：</w:t>
            </w:r>
          </w:p>
          <w:p w:rsidR="00FF762C" w:rsidRDefault="00FF762C" w:rsidP="008A038E">
            <w:pPr>
              <w:jc w:val="left"/>
            </w:pPr>
            <w:r>
              <w:rPr>
                <w:rFonts w:hint="eastAsia"/>
              </w:rPr>
              <w:t>（</w:t>
            </w:r>
            <w:r>
              <w:rPr>
                <w:rFonts w:hint="eastAsia"/>
              </w:rPr>
              <w:t>1</w:t>
            </w:r>
            <w:r>
              <w:rPr>
                <w:rFonts w:hint="eastAsia"/>
              </w:rPr>
              <w:t>）液位水箱</w:t>
            </w:r>
            <w:r>
              <w:rPr>
                <w:rFonts w:hint="eastAsia"/>
              </w:rPr>
              <w:t>3</w:t>
            </w:r>
            <w:r>
              <w:rPr>
                <w:rFonts w:hint="eastAsia"/>
              </w:rPr>
              <w:t>个</w:t>
            </w:r>
            <w:r>
              <w:rPr>
                <w:rFonts w:hint="eastAsia"/>
              </w:rPr>
              <w:t xml:space="preserve"> </w:t>
            </w:r>
            <w:r>
              <w:rPr>
                <w:rFonts w:hint="eastAsia"/>
              </w:rPr>
              <w:t>包括上水箱、中水箱、下水箱，三个水箱均采用优质有机玻璃，透明度高，便于直接观察液位的变化和记录结果。水箱结构独特，由三个槽组成，分别为缓冲槽、工作槽和出水槽，进水时水管的水先流入缓冲槽，出水时工作槽的水经过带燕尾槽的隔板流入出水槽，这样经过缓冲和线性化的处理，工作槽的液位较为稳定，便于观察。水箱底部均接有扩散硅压力传感器与变送器，可对水箱的压力和</w:t>
            </w:r>
            <w:proofErr w:type="gramStart"/>
            <w:r>
              <w:rPr>
                <w:rFonts w:hint="eastAsia"/>
              </w:rPr>
              <w:t>液位</w:t>
            </w:r>
            <w:proofErr w:type="gramEnd"/>
            <w:r>
              <w:rPr>
                <w:rFonts w:hint="eastAsia"/>
              </w:rPr>
              <w:t>进行检测和变送。三个水箱可以组合成一阶、二阶、</w:t>
            </w:r>
            <w:proofErr w:type="gramStart"/>
            <w:r>
              <w:rPr>
                <w:rFonts w:hint="eastAsia"/>
              </w:rPr>
              <w:t>三阶单回路</w:t>
            </w:r>
            <w:proofErr w:type="gramEnd"/>
            <w:r>
              <w:rPr>
                <w:rFonts w:hint="eastAsia"/>
              </w:rPr>
              <w:t>液位控制系统和双闭环、三闭环液位串级控制系统。</w:t>
            </w:r>
          </w:p>
          <w:p w:rsidR="00FF762C" w:rsidRDefault="00FF762C" w:rsidP="008A038E">
            <w:pPr>
              <w:jc w:val="left"/>
            </w:pPr>
            <w:r>
              <w:rPr>
                <w:rFonts w:hint="eastAsia"/>
              </w:rPr>
              <w:t>（</w:t>
            </w:r>
            <w:r>
              <w:rPr>
                <w:rFonts w:hint="eastAsia"/>
              </w:rPr>
              <w:t>2</w:t>
            </w:r>
            <w:r>
              <w:rPr>
                <w:rFonts w:hint="eastAsia"/>
              </w:rPr>
              <w:t>）</w:t>
            </w:r>
            <w:r>
              <w:rPr>
                <w:rFonts w:hint="eastAsia"/>
              </w:rPr>
              <w:t xml:space="preserve"> </w:t>
            </w:r>
            <w:r>
              <w:rPr>
                <w:rFonts w:hint="eastAsia"/>
              </w:rPr>
              <w:t>储水箱</w:t>
            </w:r>
            <w:r>
              <w:rPr>
                <w:rFonts w:hint="eastAsia"/>
              </w:rPr>
              <w:t>1</w:t>
            </w:r>
            <w:r>
              <w:rPr>
                <w:rFonts w:hint="eastAsia"/>
              </w:rPr>
              <w:t>个</w:t>
            </w:r>
            <w:r>
              <w:rPr>
                <w:rFonts w:hint="eastAsia"/>
              </w:rPr>
              <w:t xml:space="preserve"> </w:t>
            </w:r>
            <w:r>
              <w:rPr>
                <w:rFonts w:hint="eastAsia"/>
              </w:rPr>
              <w:t>采用</w:t>
            </w:r>
            <w:r>
              <w:rPr>
                <w:rFonts w:hint="eastAsia"/>
              </w:rPr>
              <w:t>304</w:t>
            </w:r>
            <w:r>
              <w:rPr>
                <w:rFonts w:hint="eastAsia"/>
              </w:rPr>
              <w:t>不锈钢板制成，容量不低于</w:t>
            </w:r>
            <w:r>
              <w:rPr>
                <w:rFonts w:hint="eastAsia"/>
              </w:rPr>
              <w:t>150L</w:t>
            </w:r>
            <w:r>
              <w:rPr>
                <w:rFonts w:hint="eastAsia"/>
              </w:rPr>
              <w:t>。储水箱内部有两个椭圆形塑料过滤网罩，以防杂物进入水泵和管道。水箱的上部和底部装有注水阀门和排水阀门，方便实验用水的更换。</w:t>
            </w:r>
          </w:p>
          <w:p w:rsidR="00FF762C" w:rsidRDefault="00FF762C" w:rsidP="008A038E">
            <w:pPr>
              <w:jc w:val="left"/>
            </w:pPr>
            <w:r>
              <w:rPr>
                <w:rFonts w:hint="eastAsia"/>
              </w:rPr>
              <w:t>（</w:t>
            </w:r>
            <w:r>
              <w:rPr>
                <w:rFonts w:hint="eastAsia"/>
              </w:rPr>
              <w:t>3</w:t>
            </w:r>
            <w:r>
              <w:rPr>
                <w:rFonts w:hint="eastAsia"/>
              </w:rPr>
              <w:t>）锅炉</w:t>
            </w:r>
            <w:r>
              <w:rPr>
                <w:rFonts w:hint="eastAsia"/>
              </w:rPr>
              <w:t>1</w:t>
            </w:r>
            <w:r>
              <w:rPr>
                <w:rFonts w:hint="eastAsia"/>
              </w:rPr>
              <w:t>个</w:t>
            </w:r>
            <w:r>
              <w:rPr>
                <w:rFonts w:hint="eastAsia"/>
              </w:rPr>
              <w:t xml:space="preserve">  </w:t>
            </w:r>
            <w:r>
              <w:rPr>
                <w:rFonts w:hint="eastAsia"/>
              </w:rPr>
              <w:t>三相电加热管加热功率不低于</w:t>
            </w:r>
            <w:r>
              <w:rPr>
                <w:rFonts w:hint="eastAsia"/>
              </w:rPr>
              <w:t>3kW</w:t>
            </w:r>
            <w:r>
              <w:rPr>
                <w:rFonts w:hint="eastAsia"/>
              </w:rPr>
              <w:t>，包括加热层（锅炉内胆）和冷却层（锅炉夹套），均由不锈钢精制而成，主要完成相关的温度实验。做温度实验时，冷却层的循环水可以使加热层的热量快速散发，使加热层的温度快速下降。冷却层和加热层都装有温度传感器检测其温度，可完成温度的定值控制、串级控制，前馈</w:t>
            </w:r>
            <w:r>
              <w:rPr>
                <w:rFonts w:hint="eastAsia"/>
              </w:rPr>
              <w:t>-</w:t>
            </w:r>
            <w:r>
              <w:rPr>
                <w:rFonts w:hint="eastAsia"/>
              </w:rPr>
              <w:t>反馈控制，解耦控制等实验。</w:t>
            </w:r>
          </w:p>
          <w:p w:rsidR="00FF762C" w:rsidRDefault="00FF762C" w:rsidP="008A038E">
            <w:pPr>
              <w:jc w:val="left"/>
            </w:pPr>
            <w:r>
              <w:rPr>
                <w:rFonts w:hint="eastAsia"/>
              </w:rPr>
              <w:t>内胆容积不低于</w:t>
            </w:r>
            <w:r>
              <w:rPr>
                <w:rFonts w:hint="eastAsia"/>
              </w:rPr>
              <w:t>14L</w:t>
            </w:r>
            <w:r>
              <w:rPr>
                <w:rFonts w:hint="eastAsia"/>
              </w:rPr>
              <w:t>；锅炉夹套容积不低于</w:t>
            </w:r>
            <w:r>
              <w:rPr>
                <w:rFonts w:hint="eastAsia"/>
              </w:rPr>
              <w:t>9L</w:t>
            </w:r>
            <w:r>
              <w:rPr>
                <w:rFonts w:hint="eastAsia"/>
              </w:rPr>
              <w:t>。</w:t>
            </w:r>
          </w:p>
          <w:p w:rsidR="00FF762C" w:rsidRDefault="00FF762C" w:rsidP="008A038E">
            <w:pPr>
              <w:jc w:val="left"/>
            </w:pPr>
            <w:r>
              <w:rPr>
                <w:rFonts w:hint="eastAsia"/>
              </w:rPr>
              <w:t>（</w:t>
            </w:r>
            <w:r>
              <w:rPr>
                <w:rFonts w:hint="eastAsia"/>
              </w:rPr>
              <w:t>4</w:t>
            </w:r>
            <w:r>
              <w:rPr>
                <w:rFonts w:hint="eastAsia"/>
              </w:rPr>
              <w:t>）</w:t>
            </w:r>
            <w:r>
              <w:rPr>
                <w:rFonts w:hint="eastAsia"/>
              </w:rPr>
              <w:t xml:space="preserve"> </w:t>
            </w:r>
            <w:r>
              <w:rPr>
                <w:rFonts w:hint="eastAsia"/>
              </w:rPr>
              <w:t>盘管</w:t>
            </w:r>
            <w:r>
              <w:rPr>
                <w:rFonts w:hint="eastAsia"/>
              </w:rPr>
              <w:t>1</w:t>
            </w:r>
            <w:r>
              <w:rPr>
                <w:rFonts w:hint="eastAsia"/>
              </w:rPr>
              <w:t>套</w:t>
            </w:r>
            <w:r>
              <w:rPr>
                <w:rFonts w:hint="eastAsia"/>
              </w:rPr>
              <w:t xml:space="preserve"> </w:t>
            </w:r>
            <w:r>
              <w:rPr>
                <w:rFonts w:hint="eastAsia"/>
              </w:rPr>
              <w:t>模拟工业现场的管道输送和滞后环节，长不低于</w:t>
            </w:r>
            <w:r>
              <w:rPr>
                <w:rFonts w:hint="eastAsia"/>
              </w:rPr>
              <w:t>30</w:t>
            </w:r>
            <w:r>
              <w:rPr>
                <w:rFonts w:hint="eastAsia"/>
              </w:rPr>
              <w:t>米，管径不低于</w:t>
            </w:r>
            <w:r>
              <w:rPr>
                <w:rFonts w:hint="eastAsia"/>
              </w:rPr>
              <w:t>15mm</w:t>
            </w:r>
            <w:r>
              <w:rPr>
                <w:rFonts w:hint="eastAsia"/>
              </w:rPr>
              <w:t>，在盘管上有三个不同的温度检测点，它们的滞后时间常数不同，在实验过程中可根据不同的实验需要选择</w:t>
            </w:r>
          </w:p>
          <w:p w:rsidR="00FF762C" w:rsidRDefault="00FF762C" w:rsidP="008A038E">
            <w:pPr>
              <w:jc w:val="left"/>
            </w:pPr>
            <w:r>
              <w:rPr>
                <w:rFonts w:hint="eastAsia"/>
              </w:rPr>
              <w:t>（</w:t>
            </w:r>
            <w:r>
              <w:rPr>
                <w:rFonts w:hint="eastAsia"/>
              </w:rPr>
              <w:t>5</w:t>
            </w:r>
            <w:r>
              <w:rPr>
                <w:rFonts w:hint="eastAsia"/>
              </w:rPr>
              <w:t>）</w:t>
            </w:r>
            <w:r>
              <w:rPr>
                <w:rFonts w:hint="eastAsia"/>
              </w:rPr>
              <w:t xml:space="preserve"> </w:t>
            </w:r>
            <w:r>
              <w:rPr>
                <w:rFonts w:hint="eastAsia"/>
              </w:rPr>
              <w:t>管道及阀门</w:t>
            </w:r>
            <w:r>
              <w:rPr>
                <w:rFonts w:hint="eastAsia"/>
              </w:rPr>
              <w:t>1</w:t>
            </w:r>
            <w:r>
              <w:rPr>
                <w:rFonts w:hint="eastAsia"/>
              </w:rPr>
              <w:t>套</w:t>
            </w:r>
            <w:r>
              <w:rPr>
                <w:rFonts w:hint="eastAsia"/>
              </w:rPr>
              <w:t xml:space="preserve">  </w:t>
            </w:r>
            <w:r>
              <w:rPr>
                <w:rFonts w:hint="eastAsia"/>
              </w:rPr>
              <w:t>盘管的出水通过手动阀门的</w:t>
            </w:r>
            <w:proofErr w:type="gramStart"/>
            <w:r>
              <w:rPr>
                <w:rFonts w:hint="eastAsia"/>
              </w:rPr>
              <w:t>切换既</w:t>
            </w:r>
            <w:proofErr w:type="gramEnd"/>
            <w:r>
              <w:rPr>
                <w:rFonts w:hint="eastAsia"/>
              </w:rPr>
              <w:t>可以流入锅炉内胆，也可以经过涡轮流量计流回储水箱。整个系统管道</w:t>
            </w:r>
            <w:proofErr w:type="gramStart"/>
            <w:r>
              <w:rPr>
                <w:rFonts w:hint="eastAsia"/>
              </w:rPr>
              <w:t>由敷塑不锈钢管</w:t>
            </w:r>
            <w:proofErr w:type="gramEnd"/>
            <w:r>
              <w:rPr>
                <w:rFonts w:hint="eastAsia"/>
              </w:rPr>
              <w:t>连接而成，</w:t>
            </w:r>
            <w:proofErr w:type="gramStart"/>
            <w:r>
              <w:rPr>
                <w:rFonts w:hint="eastAsia"/>
              </w:rPr>
              <w:t>泵前采用</w:t>
            </w:r>
            <w:proofErr w:type="gramEnd"/>
            <w:r>
              <w:rPr>
                <w:rFonts w:hint="eastAsia"/>
              </w:rPr>
              <w:t>不低于Φ</w:t>
            </w:r>
            <w:r>
              <w:rPr>
                <w:rFonts w:hint="eastAsia"/>
              </w:rPr>
              <w:t>20</w:t>
            </w:r>
            <w:r>
              <w:rPr>
                <w:rFonts w:hint="eastAsia"/>
              </w:rPr>
              <w:t>的管子，</w:t>
            </w:r>
            <w:proofErr w:type="gramStart"/>
            <w:r>
              <w:rPr>
                <w:rFonts w:hint="eastAsia"/>
              </w:rPr>
              <w:t>泵后采用</w:t>
            </w:r>
            <w:proofErr w:type="gramEnd"/>
            <w:r>
              <w:rPr>
                <w:rFonts w:hint="eastAsia"/>
              </w:rPr>
              <w:t>不低于Φ</w:t>
            </w:r>
            <w:r>
              <w:rPr>
                <w:rFonts w:hint="eastAsia"/>
              </w:rPr>
              <w:t>16</w:t>
            </w:r>
            <w:r>
              <w:rPr>
                <w:rFonts w:hint="eastAsia"/>
              </w:rPr>
              <w:t>的管子，溢流管采用不低于Φ</w:t>
            </w:r>
            <w:r>
              <w:rPr>
                <w:rFonts w:hint="eastAsia"/>
              </w:rPr>
              <w:t>25</w:t>
            </w:r>
            <w:r>
              <w:rPr>
                <w:rFonts w:hint="eastAsia"/>
              </w:rPr>
              <w:t>的管子，所有的手动阀门均采用优质球阀。</w:t>
            </w:r>
          </w:p>
          <w:p w:rsidR="00FF762C" w:rsidRDefault="00FF762C" w:rsidP="008A038E">
            <w:pPr>
              <w:jc w:val="left"/>
            </w:pPr>
            <w:r>
              <w:rPr>
                <w:rFonts w:hint="eastAsia"/>
              </w:rPr>
              <w:t>（</w:t>
            </w:r>
            <w:r>
              <w:rPr>
                <w:rFonts w:hint="eastAsia"/>
              </w:rPr>
              <w:t>6</w:t>
            </w:r>
            <w:r>
              <w:rPr>
                <w:rFonts w:hint="eastAsia"/>
              </w:rPr>
              <w:t>）</w:t>
            </w:r>
            <w:r>
              <w:rPr>
                <w:rFonts w:hint="eastAsia"/>
              </w:rPr>
              <w:t xml:space="preserve"> </w:t>
            </w:r>
            <w:r>
              <w:rPr>
                <w:rFonts w:hint="eastAsia"/>
              </w:rPr>
              <w:t>液位变送器三只</w:t>
            </w:r>
            <w:r>
              <w:rPr>
                <w:rFonts w:hint="eastAsia"/>
              </w:rPr>
              <w:t xml:space="preserve"> </w:t>
            </w:r>
            <w:r>
              <w:rPr>
                <w:rFonts w:hint="eastAsia"/>
              </w:rPr>
              <w:t>采用三只</w:t>
            </w:r>
            <w:proofErr w:type="gramStart"/>
            <w:r>
              <w:rPr>
                <w:rFonts w:hint="eastAsia"/>
              </w:rPr>
              <w:t>扩散硅液位</w:t>
            </w:r>
            <w:proofErr w:type="gramEnd"/>
            <w:r>
              <w:rPr>
                <w:rFonts w:hint="eastAsia"/>
              </w:rPr>
              <w:t>变送器分别对三个液位水箱的液位进行检测；其量程为</w:t>
            </w:r>
            <w:r>
              <w:rPr>
                <w:rFonts w:hint="eastAsia"/>
              </w:rPr>
              <w:t>0</w:t>
            </w:r>
            <w:r>
              <w:rPr>
                <w:rFonts w:hint="eastAsia"/>
              </w:rPr>
              <w:t>～</w:t>
            </w:r>
            <w:r>
              <w:rPr>
                <w:rFonts w:hint="eastAsia"/>
              </w:rPr>
              <w:t>5Kpa</w:t>
            </w:r>
            <w:r>
              <w:rPr>
                <w:rFonts w:hint="eastAsia"/>
              </w:rPr>
              <w:t>，精度不低于</w:t>
            </w:r>
            <w:r>
              <w:rPr>
                <w:rFonts w:hint="eastAsia"/>
              </w:rPr>
              <w:t>0.5</w:t>
            </w:r>
            <w:r>
              <w:rPr>
                <w:rFonts w:hint="eastAsia"/>
              </w:rPr>
              <w:t>级。材质：全不锈钢结构，铝合金外壳；量程范围：</w:t>
            </w:r>
            <w:r>
              <w:rPr>
                <w:rFonts w:hint="eastAsia"/>
              </w:rPr>
              <w:t>0</w:t>
            </w:r>
            <w:r>
              <w:rPr>
                <w:rFonts w:hint="eastAsia"/>
              </w:rPr>
              <w:t>～</w:t>
            </w:r>
            <w:r>
              <w:rPr>
                <w:rFonts w:hint="eastAsia"/>
              </w:rPr>
              <w:t>5KP</w:t>
            </w:r>
            <w:r>
              <w:rPr>
                <w:rFonts w:hint="eastAsia"/>
              </w:rPr>
              <w:t>；精度：不低于</w:t>
            </w:r>
            <w:r>
              <w:rPr>
                <w:rFonts w:hint="eastAsia"/>
              </w:rPr>
              <w:t>0.5%</w:t>
            </w:r>
            <w:r>
              <w:rPr>
                <w:rFonts w:hint="eastAsia"/>
              </w:rPr>
              <w:t>；绝缘电阻：≥</w:t>
            </w:r>
            <w:r>
              <w:rPr>
                <w:rFonts w:hint="eastAsia"/>
              </w:rPr>
              <w:t>20M</w:t>
            </w:r>
            <w:r>
              <w:rPr>
                <w:rFonts w:hint="eastAsia"/>
              </w:rPr>
              <w:t>Ω</w:t>
            </w:r>
            <w:r>
              <w:rPr>
                <w:rFonts w:hint="eastAsia"/>
              </w:rPr>
              <w:t>/50VDC</w:t>
            </w:r>
            <w:r>
              <w:rPr>
                <w:rFonts w:hint="eastAsia"/>
              </w:rPr>
              <w:t>；零点温度系数：±</w:t>
            </w:r>
            <w:r>
              <w:rPr>
                <w:rFonts w:hint="eastAsia"/>
              </w:rPr>
              <w:t>0.5%FS/10</w:t>
            </w:r>
            <w:r>
              <w:rPr>
                <w:rFonts w:hint="eastAsia"/>
              </w:rPr>
              <w:t>℃；稳定性：±</w:t>
            </w:r>
            <w:r>
              <w:rPr>
                <w:rFonts w:hint="eastAsia"/>
              </w:rPr>
              <w:t>0.5%FS/1</w:t>
            </w:r>
            <w:r>
              <w:rPr>
                <w:rFonts w:hint="eastAsia"/>
              </w:rPr>
              <w:t>年；输出信号：</w:t>
            </w:r>
            <w:r>
              <w:rPr>
                <w:rFonts w:hint="eastAsia"/>
              </w:rPr>
              <w:t>4</w:t>
            </w:r>
            <w:r>
              <w:rPr>
                <w:rFonts w:hint="eastAsia"/>
              </w:rPr>
              <w:t>～</w:t>
            </w:r>
            <w:r>
              <w:rPr>
                <w:rFonts w:hint="eastAsia"/>
              </w:rPr>
              <w:t>20mADC</w:t>
            </w:r>
            <w:r>
              <w:rPr>
                <w:rFonts w:hint="eastAsia"/>
              </w:rPr>
              <w:t>（两线制），带不锈钢隔离膜片。</w:t>
            </w:r>
          </w:p>
          <w:p w:rsidR="00FF762C" w:rsidRDefault="00FF762C" w:rsidP="008A038E">
            <w:pPr>
              <w:jc w:val="left"/>
            </w:pPr>
            <w:r>
              <w:rPr>
                <w:rFonts w:hint="eastAsia"/>
              </w:rPr>
              <w:t>（</w:t>
            </w:r>
            <w:r>
              <w:rPr>
                <w:rFonts w:hint="eastAsia"/>
              </w:rPr>
              <w:t>7</w:t>
            </w:r>
            <w:r>
              <w:rPr>
                <w:rFonts w:hint="eastAsia"/>
              </w:rPr>
              <w:t>）</w:t>
            </w:r>
            <w:r>
              <w:rPr>
                <w:rFonts w:hint="eastAsia"/>
              </w:rPr>
              <w:t xml:space="preserve"> </w:t>
            </w:r>
            <w:r>
              <w:rPr>
                <w:rFonts w:hint="eastAsia"/>
              </w:rPr>
              <w:t>温度传感器</w:t>
            </w:r>
            <w:r>
              <w:rPr>
                <w:rFonts w:hint="eastAsia"/>
              </w:rPr>
              <w:t>6</w:t>
            </w:r>
            <w:r>
              <w:rPr>
                <w:rFonts w:hint="eastAsia"/>
              </w:rPr>
              <w:t>只</w:t>
            </w:r>
            <w:r>
              <w:rPr>
                <w:rFonts w:hint="eastAsia"/>
              </w:rPr>
              <w:t xml:space="preserve"> </w:t>
            </w:r>
            <w:r>
              <w:rPr>
                <w:rFonts w:hint="eastAsia"/>
              </w:rPr>
              <w:t>采用</w:t>
            </w:r>
            <w:r>
              <w:rPr>
                <w:rFonts w:hint="eastAsia"/>
              </w:rPr>
              <w:t>Pt100</w:t>
            </w:r>
            <w:proofErr w:type="gramStart"/>
            <w:r>
              <w:rPr>
                <w:rFonts w:hint="eastAsia"/>
              </w:rPr>
              <w:t>铂</w:t>
            </w:r>
            <w:proofErr w:type="gramEnd"/>
            <w:r>
              <w:rPr>
                <w:rFonts w:hint="eastAsia"/>
              </w:rPr>
              <w:t>热电阻温度传感器，分别用来检测锅炉内胆、锅炉夹套、盘管（有</w:t>
            </w:r>
            <w:r>
              <w:rPr>
                <w:rFonts w:hint="eastAsia"/>
              </w:rPr>
              <w:t>3</w:t>
            </w:r>
            <w:r>
              <w:rPr>
                <w:rFonts w:hint="eastAsia"/>
              </w:rPr>
              <w:t>个测试点）以及上水箱出口的水温。</w:t>
            </w:r>
            <w:r>
              <w:rPr>
                <w:rFonts w:hint="eastAsia"/>
              </w:rPr>
              <w:t>Pt100</w:t>
            </w:r>
            <w:r>
              <w:rPr>
                <w:rFonts w:hint="eastAsia"/>
              </w:rPr>
              <w:t>测温范围：</w:t>
            </w:r>
            <w:r>
              <w:rPr>
                <w:rFonts w:hint="eastAsia"/>
              </w:rPr>
              <w:t>-200</w:t>
            </w:r>
            <w:r>
              <w:rPr>
                <w:rFonts w:hint="eastAsia"/>
              </w:rPr>
              <w:t>～</w:t>
            </w:r>
            <w:r>
              <w:rPr>
                <w:rFonts w:hint="eastAsia"/>
              </w:rPr>
              <w:t>+650</w:t>
            </w:r>
            <w:r>
              <w:rPr>
                <w:rFonts w:hint="eastAsia"/>
              </w:rPr>
              <w:t>℃。</w:t>
            </w:r>
          </w:p>
          <w:p w:rsidR="00FF762C" w:rsidRDefault="00FF762C" w:rsidP="008A038E">
            <w:pPr>
              <w:jc w:val="left"/>
            </w:pPr>
            <w:r>
              <w:rPr>
                <w:rFonts w:hint="eastAsia"/>
              </w:rPr>
              <w:t>（</w:t>
            </w:r>
            <w:r>
              <w:rPr>
                <w:rFonts w:hint="eastAsia"/>
              </w:rPr>
              <w:t>8</w:t>
            </w:r>
            <w:r>
              <w:rPr>
                <w:rFonts w:hint="eastAsia"/>
              </w:rPr>
              <w:t>）</w:t>
            </w:r>
            <w:r>
              <w:rPr>
                <w:rFonts w:hint="eastAsia"/>
              </w:rPr>
              <w:t xml:space="preserve"> </w:t>
            </w:r>
            <w:r>
              <w:rPr>
                <w:rFonts w:hint="eastAsia"/>
              </w:rPr>
              <w:t>流量变送器</w:t>
            </w:r>
            <w:r>
              <w:rPr>
                <w:rFonts w:hint="eastAsia"/>
              </w:rPr>
              <w:t>3</w:t>
            </w:r>
            <w:r>
              <w:rPr>
                <w:rFonts w:hint="eastAsia"/>
              </w:rPr>
              <w:t>只</w:t>
            </w:r>
            <w:r>
              <w:rPr>
                <w:rFonts w:hint="eastAsia"/>
              </w:rPr>
              <w:t xml:space="preserve">  </w:t>
            </w:r>
            <w:r>
              <w:rPr>
                <w:rFonts w:hint="eastAsia"/>
              </w:rPr>
              <w:t>采用涡轮流量计，涡轮流量计的传感器部分为涡轮结构。公称通径：不低于</w:t>
            </w:r>
            <w:r>
              <w:rPr>
                <w:rFonts w:hint="eastAsia"/>
              </w:rPr>
              <w:t>10</w:t>
            </w:r>
            <w:r>
              <w:rPr>
                <w:rFonts w:hint="eastAsia"/>
              </w:rPr>
              <w:t>毫米（管螺纹</w:t>
            </w:r>
            <w:r>
              <w:rPr>
                <w:rFonts w:hint="eastAsia"/>
              </w:rPr>
              <w:t>G1/2</w:t>
            </w:r>
            <w:r>
              <w:rPr>
                <w:rFonts w:hint="eastAsia"/>
              </w:rPr>
              <w:t>″）；量程：</w:t>
            </w:r>
            <w:r>
              <w:rPr>
                <w:rFonts w:hint="eastAsia"/>
              </w:rPr>
              <w:t>0</w:t>
            </w:r>
            <w:r>
              <w:rPr>
                <w:rFonts w:hint="eastAsia"/>
              </w:rPr>
              <w:t>～</w:t>
            </w:r>
            <w:r>
              <w:rPr>
                <w:rFonts w:hint="eastAsia"/>
              </w:rPr>
              <w:t>1.2m3/h</w:t>
            </w:r>
            <w:r>
              <w:rPr>
                <w:rFonts w:hint="eastAsia"/>
              </w:rPr>
              <w:t>；精度：</w:t>
            </w:r>
            <w:r>
              <w:rPr>
                <w:rFonts w:hint="eastAsia"/>
              </w:rPr>
              <w:t>1</w:t>
            </w:r>
            <w:r>
              <w:rPr>
                <w:rFonts w:hint="eastAsia"/>
              </w:rPr>
              <w:t>级；输出信号：</w:t>
            </w:r>
            <w:r>
              <w:rPr>
                <w:rFonts w:hint="eastAsia"/>
              </w:rPr>
              <w:t xml:space="preserve"> 4</w:t>
            </w:r>
            <w:r>
              <w:rPr>
                <w:rFonts w:hint="eastAsia"/>
              </w:rPr>
              <w:t>～</w:t>
            </w:r>
            <w:r>
              <w:rPr>
                <w:rFonts w:hint="eastAsia"/>
              </w:rPr>
              <w:t>20mA DC</w:t>
            </w:r>
            <w:r>
              <w:rPr>
                <w:rFonts w:hint="eastAsia"/>
              </w:rPr>
              <w:t>（两线制）；供电电源：</w:t>
            </w:r>
            <w:r>
              <w:rPr>
                <w:rFonts w:hint="eastAsia"/>
              </w:rPr>
              <w:t>DC24V</w:t>
            </w:r>
          </w:p>
          <w:p w:rsidR="00FF762C" w:rsidRDefault="00FF762C" w:rsidP="008A038E">
            <w:pPr>
              <w:jc w:val="left"/>
            </w:pPr>
            <w:r>
              <w:rPr>
                <w:rFonts w:hint="eastAsia"/>
              </w:rPr>
              <w:t>（</w:t>
            </w:r>
            <w:r>
              <w:rPr>
                <w:rFonts w:hint="eastAsia"/>
              </w:rPr>
              <w:t>9</w:t>
            </w:r>
            <w:r>
              <w:rPr>
                <w:rFonts w:hint="eastAsia"/>
              </w:rPr>
              <w:t>）</w:t>
            </w:r>
            <w:r>
              <w:rPr>
                <w:rFonts w:hint="eastAsia"/>
              </w:rPr>
              <w:t xml:space="preserve"> </w:t>
            </w:r>
            <w:r>
              <w:rPr>
                <w:rFonts w:hint="eastAsia"/>
              </w:rPr>
              <w:t>电动调节阀</w:t>
            </w:r>
            <w:r>
              <w:rPr>
                <w:rFonts w:hint="eastAsia"/>
              </w:rPr>
              <w:t>1</w:t>
            </w:r>
            <w:r>
              <w:rPr>
                <w:rFonts w:hint="eastAsia"/>
              </w:rPr>
              <w:t>台</w:t>
            </w:r>
            <w:r>
              <w:rPr>
                <w:rFonts w:hint="eastAsia"/>
              </w:rPr>
              <w:t xml:space="preserve">  </w:t>
            </w:r>
            <w:r>
              <w:rPr>
                <w:rFonts w:hint="eastAsia"/>
              </w:rPr>
              <w:t>采用智能直行程电动调节阀，用来对控制回路的流量进行调节。具有精度高、技术先进、体积小、重量轻、推动力大、功能强、控制单元与电动执行机构一体化、可靠性高、操作方便等优点，电源为单相</w:t>
            </w:r>
            <w:r>
              <w:rPr>
                <w:rFonts w:hint="eastAsia"/>
              </w:rPr>
              <w:t>220V</w:t>
            </w:r>
            <w:r>
              <w:rPr>
                <w:rFonts w:hint="eastAsia"/>
              </w:rPr>
              <w:t>，控制信号为</w:t>
            </w:r>
            <w:r>
              <w:rPr>
                <w:rFonts w:hint="eastAsia"/>
              </w:rPr>
              <w:t>4</w:t>
            </w:r>
            <w:r>
              <w:rPr>
                <w:rFonts w:hint="eastAsia"/>
              </w:rPr>
              <w:t>～</w:t>
            </w:r>
            <w:r>
              <w:rPr>
                <w:rFonts w:hint="eastAsia"/>
              </w:rPr>
              <w:t>20mADC</w:t>
            </w:r>
            <w:r>
              <w:rPr>
                <w:rFonts w:hint="eastAsia"/>
              </w:rPr>
              <w:t>，可输出为</w:t>
            </w:r>
            <w:r>
              <w:rPr>
                <w:rFonts w:hint="eastAsia"/>
              </w:rPr>
              <w:t>4</w:t>
            </w:r>
            <w:r>
              <w:rPr>
                <w:rFonts w:hint="eastAsia"/>
              </w:rPr>
              <w:t>～</w:t>
            </w:r>
            <w:r>
              <w:rPr>
                <w:rFonts w:hint="eastAsia"/>
              </w:rPr>
              <w:t>20mADC</w:t>
            </w:r>
            <w:proofErr w:type="gramStart"/>
            <w:r>
              <w:rPr>
                <w:rFonts w:hint="eastAsia"/>
              </w:rPr>
              <w:t>的阀位信号</w:t>
            </w:r>
            <w:proofErr w:type="gramEnd"/>
            <w:r>
              <w:rPr>
                <w:rFonts w:hint="eastAsia"/>
              </w:rPr>
              <w:t>。</w:t>
            </w:r>
          </w:p>
          <w:p w:rsidR="00FF762C" w:rsidRDefault="00FF762C" w:rsidP="008A038E">
            <w:pPr>
              <w:jc w:val="left"/>
            </w:pPr>
            <w:r>
              <w:rPr>
                <w:rFonts w:hint="eastAsia"/>
              </w:rPr>
              <w:t>（</w:t>
            </w:r>
            <w:r>
              <w:rPr>
                <w:rFonts w:hint="eastAsia"/>
              </w:rPr>
              <w:t>10</w:t>
            </w:r>
            <w:r>
              <w:rPr>
                <w:rFonts w:hint="eastAsia"/>
              </w:rPr>
              <w:t>）</w:t>
            </w:r>
            <w:r>
              <w:rPr>
                <w:rFonts w:hint="eastAsia"/>
              </w:rPr>
              <w:t xml:space="preserve"> </w:t>
            </w:r>
            <w:r>
              <w:rPr>
                <w:rFonts w:hint="eastAsia"/>
              </w:rPr>
              <w:t>磁力驱动泵</w:t>
            </w:r>
            <w:r>
              <w:rPr>
                <w:rFonts w:hint="eastAsia"/>
              </w:rPr>
              <w:t xml:space="preserve"> </w:t>
            </w:r>
            <w:r>
              <w:rPr>
                <w:rFonts w:hint="eastAsia"/>
              </w:rPr>
              <w:t>本装置采用磁力驱动</w:t>
            </w:r>
            <w:proofErr w:type="gramStart"/>
            <w:r>
              <w:rPr>
                <w:rFonts w:hint="eastAsia"/>
              </w:rPr>
              <w:t>泵作为</w:t>
            </w:r>
            <w:proofErr w:type="gramEnd"/>
            <w:r>
              <w:rPr>
                <w:rFonts w:hint="eastAsia"/>
              </w:rPr>
              <w:t>供水系统，流量不低于</w:t>
            </w:r>
            <w:r>
              <w:rPr>
                <w:rFonts w:hint="eastAsia"/>
              </w:rPr>
              <w:t>30</w:t>
            </w:r>
            <w:r>
              <w:rPr>
                <w:rFonts w:hint="eastAsia"/>
              </w:rPr>
              <w:t>升</w:t>
            </w:r>
            <w:r>
              <w:rPr>
                <w:rFonts w:hint="eastAsia"/>
              </w:rPr>
              <w:t>/</w:t>
            </w:r>
            <w:r>
              <w:rPr>
                <w:rFonts w:hint="eastAsia"/>
              </w:rPr>
              <w:t>分，扬程不低于</w:t>
            </w:r>
            <w:r>
              <w:rPr>
                <w:rFonts w:hint="eastAsia"/>
              </w:rPr>
              <w:t>8</w:t>
            </w:r>
            <w:r>
              <w:rPr>
                <w:rFonts w:hint="eastAsia"/>
              </w:rPr>
              <w:t>米，功率不低于</w:t>
            </w:r>
            <w:r>
              <w:rPr>
                <w:rFonts w:hint="eastAsia"/>
              </w:rPr>
              <w:t>0.18KW</w:t>
            </w:r>
            <w:r>
              <w:rPr>
                <w:rFonts w:hint="eastAsia"/>
              </w:rPr>
              <w:t>，转速不低于</w:t>
            </w:r>
            <w:r>
              <w:rPr>
                <w:rFonts w:hint="eastAsia"/>
              </w:rPr>
              <w:t>2800rpm</w:t>
            </w:r>
            <w:r>
              <w:rPr>
                <w:rFonts w:hint="eastAsia"/>
              </w:rPr>
              <w:t>。泵体完全采用不锈钢材料。采用两只磁力驱动泵</w:t>
            </w:r>
            <w:r>
              <w:rPr>
                <w:rFonts w:hint="eastAsia"/>
              </w:rPr>
              <w:t>,</w:t>
            </w:r>
            <w:r>
              <w:rPr>
                <w:rFonts w:hint="eastAsia"/>
              </w:rPr>
              <w:t>一只为三相</w:t>
            </w:r>
            <w:r>
              <w:rPr>
                <w:rFonts w:hint="eastAsia"/>
              </w:rPr>
              <w:t>380V</w:t>
            </w:r>
            <w:r>
              <w:rPr>
                <w:rFonts w:hint="eastAsia"/>
              </w:rPr>
              <w:t>恒压驱动，另一只为三相变频</w:t>
            </w:r>
            <w:r>
              <w:rPr>
                <w:rFonts w:hint="eastAsia"/>
              </w:rPr>
              <w:t>220V</w:t>
            </w:r>
            <w:r>
              <w:rPr>
                <w:rFonts w:hint="eastAsia"/>
              </w:rPr>
              <w:t>输出驱动。</w:t>
            </w:r>
          </w:p>
          <w:p w:rsidR="00FF762C" w:rsidRDefault="00FF762C" w:rsidP="008A038E">
            <w:pPr>
              <w:jc w:val="left"/>
            </w:pPr>
            <w:r>
              <w:rPr>
                <w:rFonts w:hint="eastAsia"/>
              </w:rPr>
              <w:t>（</w:t>
            </w:r>
            <w:r>
              <w:rPr>
                <w:rFonts w:hint="eastAsia"/>
              </w:rPr>
              <w:t>11</w:t>
            </w:r>
            <w:r>
              <w:rPr>
                <w:rFonts w:hint="eastAsia"/>
              </w:rPr>
              <w:t>）</w:t>
            </w:r>
            <w:r>
              <w:rPr>
                <w:rFonts w:hint="eastAsia"/>
              </w:rPr>
              <w:t xml:space="preserve"> </w:t>
            </w:r>
            <w:r>
              <w:rPr>
                <w:rFonts w:hint="eastAsia"/>
              </w:rPr>
              <w:t>电磁阀</w:t>
            </w:r>
            <w:r>
              <w:rPr>
                <w:rFonts w:hint="eastAsia"/>
              </w:rPr>
              <w:t>1</w:t>
            </w:r>
            <w:r>
              <w:rPr>
                <w:rFonts w:hint="eastAsia"/>
              </w:rPr>
              <w:t>只</w:t>
            </w:r>
            <w:r>
              <w:rPr>
                <w:rFonts w:hint="eastAsia"/>
              </w:rPr>
              <w:t xml:space="preserve">  </w:t>
            </w:r>
            <w:r>
              <w:rPr>
                <w:rFonts w:hint="eastAsia"/>
              </w:rPr>
              <w:t>安装在电动调节阀的旁路，起到阶跃干扰的作用。电磁阀工作电压：</w:t>
            </w:r>
            <w:r>
              <w:rPr>
                <w:rFonts w:hint="eastAsia"/>
              </w:rPr>
              <w:t>220VAC</w:t>
            </w:r>
            <w:r>
              <w:rPr>
                <w:rFonts w:hint="eastAsia"/>
              </w:rPr>
              <w:t>。</w:t>
            </w:r>
          </w:p>
          <w:p w:rsidR="00FF762C" w:rsidRDefault="00FF762C" w:rsidP="008A038E">
            <w:pPr>
              <w:jc w:val="left"/>
            </w:pPr>
            <w:r>
              <w:rPr>
                <w:rFonts w:hint="eastAsia"/>
              </w:rPr>
              <w:t>（</w:t>
            </w:r>
            <w:r>
              <w:rPr>
                <w:rFonts w:hint="eastAsia"/>
              </w:rPr>
              <w:t>12</w:t>
            </w:r>
            <w:r>
              <w:rPr>
                <w:rFonts w:hint="eastAsia"/>
              </w:rPr>
              <w:t>）</w:t>
            </w:r>
            <w:r>
              <w:rPr>
                <w:rFonts w:hint="eastAsia"/>
              </w:rPr>
              <w:t xml:space="preserve"> </w:t>
            </w:r>
            <w:r>
              <w:rPr>
                <w:rFonts w:hint="eastAsia"/>
              </w:rPr>
              <w:t>三相电加热管</w:t>
            </w:r>
            <w:r>
              <w:rPr>
                <w:rFonts w:hint="eastAsia"/>
              </w:rPr>
              <w:t>1</w:t>
            </w:r>
            <w:r>
              <w:rPr>
                <w:rFonts w:hint="eastAsia"/>
              </w:rPr>
              <w:t>套</w:t>
            </w:r>
            <w:r>
              <w:rPr>
                <w:rFonts w:hint="eastAsia"/>
              </w:rPr>
              <w:t xml:space="preserve">  </w:t>
            </w:r>
            <w:r>
              <w:rPr>
                <w:rFonts w:hint="eastAsia"/>
              </w:rPr>
              <w:t>由三根</w:t>
            </w:r>
            <w:r>
              <w:rPr>
                <w:rFonts w:hint="eastAsia"/>
              </w:rPr>
              <w:t>1kW</w:t>
            </w:r>
            <w:r>
              <w:rPr>
                <w:rFonts w:hint="eastAsia"/>
              </w:rPr>
              <w:t>电加热管星形连接而成，用来对锅炉内胆内的水进行加温，每根加热管的电阻值不低于</w:t>
            </w:r>
            <w:r>
              <w:rPr>
                <w:rFonts w:hint="eastAsia"/>
              </w:rPr>
              <w:t>50</w:t>
            </w:r>
            <w:r>
              <w:rPr>
                <w:rFonts w:hint="eastAsia"/>
              </w:rPr>
              <w:t>Ω。</w:t>
            </w:r>
          </w:p>
        </w:tc>
      </w:tr>
      <w:tr w:rsidR="00FF762C" w:rsidRPr="008B5483" w:rsidTr="006514F5">
        <w:tc>
          <w:tcPr>
            <w:tcW w:w="709" w:type="dxa"/>
            <w:vAlign w:val="center"/>
          </w:tcPr>
          <w:p w:rsidR="00FF762C" w:rsidRPr="008B5483" w:rsidRDefault="00FF762C" w:rsidP="00FF762C">
            <w:pPr>
              <w:spacing w:line="360" w:lineRule="auto"/>
              <w:jc w:val="center"/>
              <w:rPr>
                <w:rFonts w:ascii="Times New Roman" w:eastAsia="宋体" w:hAnsi="Times New Roman" w:cs="Times New Roman"/>
                <w:sz w:val="20"/>
                <w:szCs w:val="20"/>
              </w:rPr>
            </w:pPr>
            <w:r w:rsidRPr="008B5483">
              <w:rPr>
                <w:rFonts w:ascii="Times New Roman" w:eastAsia="宋体" w:hAnsi="Times New Roman" w:cs="Times New Roman"/>
                <w:sz w:val="20"/>
                <w:szCs w:val="20"/>
              </w:rPr>
              <w:t>1</w:t>
            </w:r>
            <w:r>
              <w:rPr>
                <w:rFonts w:ascii="Times New Roman" w:eastAsia="宋体" w:hAnsi="Times New Roman" w:cs="Times New Roman" w:hint="eastAsia"/>
                <w:sz w:val="20"/>
                <w:szCs w:val="20"/>
              </w:rPr>
              <w:t>2</w:t>
            </w:r>
          </w:p>
        </w:tc>
        <w:tc>
          <w:tcPr>
            <w:tcW w:w="1557" w:type="dxa"/>
            <w:vAlign w:val="center"/>
          </w:tcPr>
          <w:p w:rsidR="00FF762C" w:rsidRPr="008B5483" w:rsidRDefault="00FF762C" w:rsidP="00B3358C">
            <w:pPr>
              <w:jc w:val="center"/>
              <w:rPr>
                <w:rFonts w:ascii="Times New Roman" w:eastAsia="宋体" w:hAnsi="Times New Roman" w:cs="Times New Roman"/>
                <w:sz w:val="20"/>
                <w:szCs w:val="20"/>
              </w:rPr>
            </w:pPr>
            <w:r w:rsidRPr="008B5483">
              <w:rPr>
                <w:rFonts w:ascii="Times New Roman" w:hAnsi="Times New Roman" w:cs="Times New Roman"/>
                <w:sz w:val="20"/>
                <w:szCs w:val="20"/>
              </w:rPr>
              <w:t>升降实验凳</w:t>
            </w:r>
          </w:p>
        </w:tc>
        <w:tc>
          <w:tcPr>
            <w:tcW w:w="3401" w:type="dxa"/>
            <w:vAlign w:val="center"/>
          </w:tcPr>
          <w:p w:rsidR="00FF762C" w:rsidRPr="008B5483" w:rsidRDefault="00FF762C" w:rsidP="001975E7">
            <w:pPr>
              <w:jc w:val="center"/>
              <w:rPr>
                <w:rFonts w:ascii="Times New Roman" w:eastAsia="宋体" w:hAnsi="Times New Roman" w:cs="Times New Roman"/>
                <w:sz w:val="20"/>
                <w:szCs w:val="20"/>
              </w:rPr>
            </w:pPr>
          </w:p>
        </w:tc>
        <w:tc>
          <w:tcPr>
            <w:tcW w:w="851" w:type="dxa"/>
            <w:vAlign w:val="center"/>
          </w:tcPr>
          <w:p w:rsidR="00FF762C" w:rsidRPr="008B5483" w:rsidRDefault="00FF762C" w:rsidP="001975E7">
            <w:pPr>
              <w:jc w:val="center"/>
              <w:rPr>
                <w:rFonts w:ascii="Times New Roman" w:eastAsia="宋体" w:hAnsi="Times New Roman" w:cs="Times New Roman"/>
                <w:sz w:val="22"/>
              </w:rPr>
            </w:pPr>
          </w:p>
        </w:tc>
        <w:tc>
          <w:tcPr>
            <w:tcW w:w="1134" w:type="dxa"/>
            <w:vAlign w:val="center"/>
          </w:tcPr>
          <w:p w:rsidR="00FF762C" w:rsidRPr="008B5483" w:rsidRDefault="00FF762C" w:rsidP="00E877BA">
            <w:pPr>
              <w:rPr>
                <w:rFonts w:ascii="Times New Roman" w:eastAsia="宋体" w:hAnsi="Times New Roman" w:cs="Times New Roman"/>
                <w:sz w:val="22"/>
              </w:rPr>
            </w:pPr>
          </w:p>
        </w:tc>
        <w:tc>
          <w:tcPr>
            <w:tcW w:w="1134" w:type="dxa"/>
            <w:vAlign w:val="center"/>
          </w:tcPr>
          <w:p w:rsidR="00FF762C" w:rsidRPr="008B5483" w:rsidRDefault="00FF762C" w:rsidP="001975E7">
            <w:pPr>
              <w:rPr>
                <w:rFonts w:ascii="Times New Roman" w:eastAsia="宋体" w:hAnsi="Times New Roman" w:cs="Times New Roman"/>
                <w:sz w:val="22"/>
              </w:rPr>
            </w:pPr>
          </w:p>
        </w:tc>
        <w:tc>
          <w:tcPr>
            <w:tcW w:w="567" w:type="dxa"/>
            <w:vAlign w:val="center"/>
          </w:tcPr>
          <w:p w:rsidR="00FF762C" w:rsidRPr="008B5483" w:rsidRDefault="00FF762C" w:rsidP="001975E7">
            <w:pPr>
              <w:jc w:val="center"/>
              <w:rPr>
                <w:rFonts w:ascii="Times New Roman" w:eastAsia="宋体" w:hAnsi="Times New Roman" w:cs="Times New Roman"/>
                <w:sz w:val="20"/>
                <w:szCs w:val="20"/>
              </w:rPr>
            </w:pPr>
            <w:r w:rsidRPr="008B5483">
              <w:rPr>
                <w:rFonts w:ascii="Times New Roman" w:eastAsia="宋体" w:hAnsi="Times New Roman" w:cs="Times New Roman"/>
                <w:sz w:val="20"/>
                <w:szCs w:val="20"/>
              </w:rPr>
              <w:t>60</w:t>
            </w:r>
          </w:p>
        </w:tc>
        <w:tc>
          <w:tcPr>
            <w:tcW w:w="992" w:type="dxa"/>
            <w:vAlign w:val="center"/>
          </w:tcPr>
          <w:p w:rsidR="00FF762C" w:rsidRPr="008B5483" w:rsidRDefault="00FF762C" w:rsidP="005D5DE8">
            <w:pPr>
              <w:widowControl/>
              <w:jc w:val="center"/>
              <w:rPr>
                <w:rFonts w:ascii="Times New Roman" w:eastAsia="宋体" w:hAnsi="Times New Roman" w:cs="Times New Roman"/>
                <w:szCs w:val="21"/>
              </w:rPr>
            </w:pPr>
            <w:r w:rsidRPr="008B5483">
              <w:rPr>
                <w:rFonts w:ascii="Times New Roman" w:eastAsia="宋体" w:hAnsi="Times New Roman" w:cs="Times New Roman"/>
                <w:szCs w:val="21"/>
              </w:rPr>
              <w:t>0.022</w:t>
            </w:r>
          </w:p>
        </w:tc>
        <w:tc>
          <w:tcPr>
            <w:tcW w:w="992" w:type="dxa"/>
            <w:vAlign w:val="center"/>
          </w:tcPr>
          <w:p w:rsidR="00FF762C" w:rsidRPr="008B5483" w:rsidRDefault="00FF762C" w:rsidP="0021273A">
            <w:pPr>
              <w:jc w:val="center"/>
              <w:rPr>
                <w:rFonts w:ascii="Times New Roman" w:eastAsia="宋体" w:hAnsi="Times New Roman" w:cs="Times New Roman"/>
                <w:sz w:val="22"/>
              </w:rPr>
            </w:pPr>
            <w:r w:rsidRPr="008B5483">
              <w:rPr>
                <w:rFonts w:ascii="Times New Roman" w:eastAsia="宋体" w:hAnsi="Times New Roman" w:cs="Times New Roman"/>
                <w:sz w:val="22"/>
              </w:rPr>
              <w:t>1.32</w:t>
            </w:r>
          </w:p>
        </w:tc>
        <w:tc>
          <w:tcPr>
            <w:tcW w:w="3548" w:type="dxa"/>
            <w:vAlign w:val="center"/>
          </w:tcPr>
          <w:p w:rsidR="00FF762C" w:rsidRDefault="00FF762C" w:rsidP="008A038E">
            <w:pPr>
              <w:jc w:val="left"/>
              <w:rPr>
                <w:rFonts w:ascii="宋体" w:hAnsi="宋体" w:cs="宋体"/>
                <w:color w:val="000000"/>
                <w:kern w:val="0"/>
                <w:szCs w:val="21"/>
              </w:rPr>
            </w:pPr>
            <w:r>
              <w:rPr>
                <w:rFonts w:ascii="宋体" w:hAnsi="宋体" w:cs="宋体" w:hint="eastAsia"/>
                <w:color w:val="000000"/>
                <w:kern w:val="0"/>
                <w:szCs w:val="21"/>
              </w:rPr>
              <w:t>1.凳面直径不小于350mm；2.气动升降，钢制凳脚。</w:t>
            </w:r>
          </w:p>
        </w:tc>
      </w:tr>
    </w:tbl>
    <w:p w:rsidR="009E1A80" w:rsidRPr="008B5483" w:rsidRDefault="009E1A80" w:rsidP="00B5589B">
      <w:pPr>
        <w:rPr>
          <w:rFonts w:ascii="Times New Roman" w:hAnsi="Times New Roman" w:cs="Times New Roman"/>
          <w:sz w:val="28"/>
          <w:szCs w:val="28"/>
        </w:rPr>
      </w:pPr>
    </w:p>
    <w:sectPr w:rsidR="009E1A80" w:rsidRPr="008B5483" w:rsidSect="00E877BA">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2D6" w:rsidRDefault="00F732D6" w:rsidP="009E1A80">
      <w:r>
        <w:separator/>
      </w:r>
    </w:p>
  </w:endnote>
  <w:endnote w:type="continuationSeparator" w:id="0">
    <w:p w:rsidR="00F732D6" w:rsidRDefault="00F732D6" w:rsidP="009E1A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2D6" w:rsidRDefault="00F732D6" w:rsidP="009E1A80">
      <w:r>
        <w:separator/>
      </w:r>
    </w:p>
  </w:footnote>
  <w:footnote w:type="continuationSeparator" w:id="0">
    <w:p w:rsidR="00F732D6" w:rsidRDefault="00F732D6" w:rsidP="009E1A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B1CA8"/>
    <w:multiLevelType w:val="singleLevel"/>
    <w:tmpl w:val="563B1CA8"/>
    <w:lvl w:ilvl="0">
      <w:start w:val="1"/>
      <w:numFmt w:val="chineseCounting"/>
      <w:suff w:val="nothing"/>
      <w:lvlText w:val="%1、"/>
      <w:lvlJc w:val="left"/>
    </w:lvl>
  </w:abstractNum>
  <w:abstractNum w:abstractNumId="1">
    <w:nsid w:val="563B244C"/>
    <w:multiLevelType w:val="singleLevel"/>
    <w:tmpl w:val="563B244C"/>
    <w:lvl w:ilvl="0">
      <w:start w:val="1"/>
      <w:numFmt w:val="chineseCounting"/>
      <w:suff w:val="nothing"/>
      <w:lvlText w:val="%1、"/>
      <w:lvlJc w:val="left"/>
    </w:lvl>
  </w:abstractNum>
  <w:abstractNum w:abstractNumId="2">
    <w:nsid w:val="563B26D6"/>
    <w:multiLevelType w:val="singleLevel"/>
    <w:tmpl w:val="563B26D6"/>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1A80"/>
    <w:rsid w:val="000077C1"/>
    <w:rsid w:val="00056174"/>
    <w:rsid w:val="00064F18"/>
    <w:rsid w:val="00066DBA"/>
    <w:rsid w:val="000A7D01"/>
    <w:rsid w:val="001107E1"/>
    <w:rsid w:val="00127130"/>
    <w:rsid w:val="00141F5D"/>
    <w:rsid w:val="00156338"/>
    <w:rsid w:val="00162FA4"/>
    <w:rsid w:val="001C2568"/>
    <w:rsid w:val="001F268E"/>
    <w:rsid w:val="00211885"/>
    <w:rsid w:val="0021273A"/>
    <w:rsid w:val="00263149"/>
    <w:rsid w:val="002B4469"/>
    <w:rsid w:val="002C327A"/>
    <w:rsid w:val="002C52A4"/>
    <w:rsid w:val="002E3533"/>
    <w:rsid w:val="0030233C"/>
    <w:rsid w:val="00366603"/>
    <w:rsid w:val="00366B6A"/>
    <w:rsid w:val="003863B9"/>
    <w:rsid w:val="003A5F6B"/>
    <w:rsid w:val="003D54F2"/>
    <w:rsid w:val="003D6914"/>
    <w:rsid w:val="00416BC3"/>
    <w:rsid w:val="00452EE3"/>
    <w:rsid w:val="004D6B58"/>
    <w:rsid w:val="00502986"/>
    <w:rsid w:val="00574491"/>
    <w:rsid w:val="005D5DE8"/>
    <w:rsid w:val="005F5E45"/>
    <w:rsid w:val="006111CB"/>
    <w:rsid w:val="006153AE"/>
    <w:rsid w:val="00635CC1"/>
    <w:rsid w:val="006514F5"/>
    <w:rsid w:val="0067505F"/>
    <w:rsid w:val="0068448E"/>
    <w:rsid w:val="006E4B9B"/>
    <w:rsid w:val="00724055"/>
    <w:rsid w:val="00764852"/>
    <w:rsid w:val="007E6977"/>
    <w:rsid w:val="00833F23"/>
    <w:rsid w:val="0084770A"/>
    <w:rsid w:val="0085330E"/>
    <w:rsid w:val="00865E2B"/>
    <w:rsid w:val="00866D61"/>
    <w:rsid w:val="008A0E16"/>
    <w:rsid w:val="008B0B2D"/>
    <w:rsid w:val="008B5483"/>
    <w:rsid w:val="008E67F7"/>
    <w:rsid w:val="008F6FED"/>
    <w:rsid w:val="00912B22"/>
    <w:rsid w:val="009333AA"/>
    <w:rsid w:val="0094334E"/>
    <w:rsid w:val="00947630"/>
    <w:rsid w:val="00965BB2"/>
    <w:rsid w:val="00984708"/>
    <w:rsid w:val="009B647D"/>
    <w:rsid w:val="009E1A80"/>
    <w:rsid w:val="00A323F9"/>
    <w:rsid w:val="00A77FCD"/>
    <w:rsid w:val="00AB5D42"/>
    <w:rsid w:val="00AE4B6C"/>
    <w:rsid w:val="00B30914"/>
    <w:rsid w:val="00B32AC6"/>
    <w:rsid w:val="00B3358C"/>
    <w:rsid w:val="00B405AB"/>
    <w:rsid w:val="00B4415B"/>
    <w:rsid w:val="00B5589B"/>
    <w:rsid w:val="00B822D7"/>
    <w:rsid w:val="00B91F8A"/>
    <w:rsid w:val="00B97EB7"/>
    <w:rsid w:val="00BE3E88"/>
    <w:rsid w:val="00BF17E2"/>
    <w:rsid w:val="00C0493E"/>
    <w:rsid w:val="00C1496B"/>
    <w:rsid w:val="00C84CF9"/>
    <w:rsid w:val="00CC295D"/>
    <w:rsid w:val="00D34C9D"/>
    <w:rsid w:val="00DA7348"/>
    <w:rsid w:val="00DC0A24"/>
    <w:rsid w:val="00DD5DCA"/>
    <w:rsid w:val="00E05C5E"/>
    <w:rsid w:val="00E145EB"/>
    <w:rsid w:val="00E2660B"/>
    <w:rsid w:val="00E877BA"/>
    <w:rsid w:val="00E92ADB"/>
    <w:rsid w:val="00F23309"/>
    <w:rsid w:val="00F30E3E"/>
    <w:rsid w:val="00F732D6"/>
    <w:rsid w:val="00FB17FF"/>
    <w:rsid w:val="00FC5627"/>
    <w:rsid w:val="00FF69FD"/>
    <w:rsid w:val="00FF76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9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1A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1A80"/>
    <w:rPr>
      <w:sz w:val="18"/>
      <w:szCs w:val="18"/>
    </w:rPr>
  </w:style>
  <w:style w:type="paragraph" w:styleId="a4">
    <w:name w:val="footer"/>
    <w:basedOn w:val="a"/>
    <w:link w:val="Char0"/>
    <w:uiPriority w:val="99"/>
    <w:semiHidden/>
    <w:unhideWhenUsed/>
    <w:rsid w:val="009E1A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1A80"/>
    <w:rPr>
      <w:sz w:val="18"/>
      <w:szCs w:val="18"/>
    </w:rPr>
  </w:style>
  <w:style w:type="paragraph" w:styleId="a5">
    <w:name w:val="Normal (Web)"/>
    <w:basedOn w:val="a"/>
    <w:rsid w:val="00B4415B"/>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20035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1409</Words>
  <Characters>8036</Characters>
  <Application>Microsoft Office Word</Application>
  <DocSecurity>0</DocSecurity>
  <Lines>66</Lines>
  <Paragraphs>18</Paragraphs>
  <ScaleCrop>false</ScaleCrop>
  <Company>Hewlett-Packard Company</Company>
  <LinksUpToDate>false</LinksUpToDate>
  <CharactersWithSpaces>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秦庆东</dc:creator>
  <cp:lastModifiedBy>lenovo</cp:lastModifiedBy>
  <cp:revision>58</cp:revision>
  <dcterms:created xsi:type="dcterms:W3CDTF">2015-11-03T02:07:00Z</dcterms:created>
  <dcterms:modified xsi:type="dcterms:W3CDTF">2015-11-11T08:17:00Z</dcterms:modified>
</cp:coreProperties>
</file>